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AD9" w:rsidRPr="008567C7" w:rsidRDefault="00916AD9" w:rsidP="00F970CF">
      <w:pPr>
        <w:spacing w:line="0" w:lineRule="atLeast"/>
        <w:ind w:right="-119"/>
        <w:jc w:val="center"/>
        <w:rPr>
          <w:rFonts w:ascii="Arial" w:hAnsi="Arial" w:cs="Arial"/>
          <w:szCs w:val="24"/>
        </w:rPr>
      </w:pPr>
    </w:p>
    <w:p w:rsidR="00511CAA" w:rsidRDefault="00511CAA" w:rsidP="00511CAA">
      <w:pPr>
        <w:jc w:val="center"/>
        <w:rPr>
          <w:b/>
          <w:sz w:val="28"/>
          <w:szCs w:val="28"/>
        </w:rPr>
      </w:pPr>
      <w:r>
        <w:rPr>
          <w:noProof/>
          <w:sz w:val="22"/>
          <w:szCs w:val="22"/>
        </w:rPr>
        <w:drawing>
          <wp:inline distT="0" distB="0" distL="0" distR="0">
            <wp:extent cx="1121410" cy="1073150"/>
            <wp:effectExtent l="19050" t="0" r="2540" b="0"/>
            <wp:docPr id="2" name="Рисунок 12" descr="герб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герб_0"/>
                    <pic:cNvPicPr>
                      <a:picLocks noChangeAspect="1" noChangeArrowheads="1"/>
                    </pic:cNvPicPr>
                  </pic:nvPicPr>
                  <pic:blipFill>
                    <a:blip r:embed="rId7" cstate="print">
                      <a:lum bright="20000" contrast="8000"/>
                    </a:blip>
                    <a:srcRect l="1326" t="42520" r="47078" b="14174"/>
                    <a:stretch>
                      <a:fillRect/>
                    </a:stretch>
                  </pic:blipFill>
                  <pic:spPr bwMode="auto">
                    <a:xfrm>
                      <a:off x="0" y="0"/>
                      <a:ext cx="1121410" cy="1073150"/>
                    </a:xfrm>
                    <a:prstGeom prst="rect">
                      <a:avLst/>
                    </a:prstGeom>
                    <a:solidFill>
                      <a:srgbClr val="339966"/>
                    </a:solidFill>
                    <a:ln w="9525">
                      <a:noFill/>
                      <a:miter lim="800000"/>
                      <a:headEnd/>
                      <a:tailEnd/>
                    </a:ln>
                  </pic:spPr>
                </pic:pic>
              </a:graphicData>
            </a:graphic>
          </wp:inline>
        </w:drawing>
      </w:r>
    </w:p>
    <w:p w:rsidR="00511CAA" w:rsidRDefault="00511CAA" w:rsidP="00511CAA">
      <w:pPr>
        <w:jc w:val="center"/>
        <w:rPr>
          <w:b/>
          <w:sz w:val="28"/>
          <w:szCs w:val="28"/>
        </w:rPr>
      </w:pPr>
      <w:r>
        <w:rPr>
          <w:b/>
          <w:sz w:val="28"/>
          <w:szCs w:val="28"/>
        </w:rPr>
        <w:t>АДМИНИСТРАЦИЯ</w:t>
      </w:r>
    </w:p>
    <w:p w:rsidR="00511CAA" w:rsidRDefault="00511CAA" w:rsidP="00511CAA">
      <w:pPr>
        <w:jc w:val="center"/>
        <w:rPr>
          <w:b/>
          <w:sz w:val="28"/>
          <w:szCs w:val="28"/>
        </w:rPr>
      </w:pPr>
      <w:r>
        <w:rPr>
          <w:b/>
          <w:sz w:val="28"/>
          <w:szCs w:val="28"/>
        </w:rPr>
        <w:t>ПУГАЧЕВСКОГО</w:t>
      </w:r>
      <w:r>
        <w:rPr>
          <w:sz w:val="28"/>
          <w:szCs w:val="28"/>
        </w:rPr>
        <w:t xml:space="preserve">    </w:t>
      </w:r>
      <w:r>
        <w:rPr>
          <w:b/>
          <w:sz w:val="28"/>
          <w:szCs w:val="28"/>
        </w:rPr>
        <w:t>СЕЛЬСКОГО   ПОСЕЛЕНИЯ</w:t>
      </w:r>
    </w:p>
    <w:p w:rsidR="00511CAA" w:rsidRDefault="00511CAA" w:rsidP="00511CAA">
      <w:pPr>
        <w:jc w:val="center"/>
        <w:rPr>
          <w:b/>
          <w:sz w:val="28"/>
          <w:szCs w:val="28"/>
        </w:rPr>
      </w:pPr>
      <w:r>
        <w:rPr>
          <w:b/>
          <w:sz w:val="28"/>
          <w:szCs w:val="28"/>
        </w:rPr>
        <w:t>КОТЕЛЬНИКОВСКОГО  МУНИЦИПАЛЬНОГО  РАЙОНА</w:t>
      </w:r>
    </w:p>
    <w:p w:rsidR="00511CAA" w:rsidRDefault="00511CAA" w:rsidP="00511CAA">
      <w:pPr>
        <w:jc w:val="center"/>
        <w:rPr>
          <w:b/>
          <w:sz w:val="28"/>
          <w:szCs w:val="28"/>
        </w:rPr>
      </w:pPr>
      <w:r>
        <w:rPr>
          <w:b/>
          <w:sz w:val="28"/>
          <w:szCs w:val="28"/>
        </w:rPr>
        <w:t>ВОЛГОГРАДСКОЙ  ОБЛАСТИ</w:t>
      </w:r>
    </w:p>
    <w:p w:rsidR="00916AD9" w:rsidRPr="008567C7" w:rsidRDefault="00916AD9" w:rsidP="00916AD9">
      <w:pPr>
        <w:spacing w:line="240" w:lineRule="auto"/>
        <w:jc w:val="center"/>
        <w:rPr>
          <w:rFonts w:ascii="Arial" w:hAnsi="Arial" w:cs="Arial"/>
          <w:szCs w:val="24"/>
        </w:rPr>
      </w:pPr>
    </w:p>
    <w:tbl>
      <w:tblPr>
        <w:tblW w:w="9639" w:type="dxa"/>
        <w:tblInd w:w="108" w:type="dxa"/>
        <w:tblBorders>
          <w:top w:val="thinThickMediumGap" w:sz="24" w:space="0" w:color="auto"/>
        </w:tblBorders>
        <w:tblLook w:val="04A0"/>
      </w:tblPr>
      <w:tblGrid>
        <w:gridCol w:w="9639"/>
      </w:tblGrid>
      <w:tr w:rsidR="00916AD9" w:rsidRPr="008567C7" w:rsidTr="00534974">
        <w:trPr>
          <w:trHeight w:val="100"/>
        </w:trPr>
        <w:tc>
          <w:tcPr>
            <w:tcW w:w="9639" w:type="dxa"/>
            <w:tcBorders>
              <w:top w:val="thinThickMediumGap" w:sz="24" w:space="0" w:color="auto"/>
              <w:left w:val="nil"/>
              <w:bottom w:val="nil"/>
              <w:right w:val="nil"/>
            </w:tcBorders>
            <w:hideMark/>
          </w:tcPr>
          <w:p w:rsidR="00916AD9" w:rsidRPr="008567C7" w:rsidRDefault="00FA1404" w:rsidP="00534974">
            <w:pPr>
              <w:spacing w:line="240" w:lineRule="auto"/>
              <w:jc w:val="center"/>
              <w:rPr>
                <w:rFonts w:ascii="Arial" w:hAnsi="Arial" w:cs="Arial"/>
                <w:b/>
                <w:szCs w:val="24"/>
              </w:rPr>
            </w:pPr>
            <w:r>
              <w:rPr>
                <w:rFonts w:ascii="Arial" w:hAnsi="Arial" w:cs="Arial"/>
                <w:b/>
                <w:szCs w:val="24"/>
              </w:rPr>
              <w:t xml:space="preserve"> ПРОЕКТ-</w:t>
            </w:r>
            <w:r w:rsidR="00916AD9" w:rsidRPr="008567C7">
              <w:rPr>
                <w:rFonts w:ascii="Arial" w:hAnsi="Arial" w:cs="Arial"/>
                <w:b/>
                <w:szCs w:val="24"/>
              </w:rPr>
              <w:t>ПОСТАНОВЛЕНИЕ</w:t>
            </w:r>
          </w:p>
          <w:p w:rsidR="00916AD9" w:rsidRPr="008567C7" w:rsidRDefault="00916AD9" w:rsidP="00534974">
            <w:pPr>
              <w:spacing w:line="240" w:lineRule="auto"/>
              <w:jc w:val="center"/>
              <w:rPr>
                <w:rFonts w:ascii="Arial" w:hAnsi="Arial" w:cs="Arial"/>
                <w:b/>
                <w:bCs/>
                <w:szCs w:val="24"/>
              </w:rPr>
            </w:pPr>
          </w:p>
        </w:tc>
      </w:tr>
    </w:tbl>
    <w:p w:rsidR="00916AD9" w:rsidRPr="008567C7" w:rsidRDefault="007B59AC" w:rsidP="00916AD9">
      <w:pPr>
        <w:spacing w:line="240" w:lineRule="auto"/>
        <w:rPr>
          <w:rFonts w:ascii="Arial" w:hAnsi="Arial" w:cs="Arial"/>
          <w:szCs w:val="24"/>
        </w:rPr>
      </w:pPr>
      <w:r>
        <w:rPr>
          <w:rFonts w:ascii="Arial" w:hAnsi="Arial" w:cs="Arial"/>
          <w:szCs w:val="24"/>
        </w:rPr>
        <w:t>от  _____ 2025</w:t>
      </w:r>
      <w:r w:rsidR="00916AD9" w:rsidRPr="008567C7">
        <w:rPr>
          <w:rFonts w:ascii="Arial" w:hAnsi="Arial" w:cs="Arial"/>
          <w:szCs w:val="24"/>
        </w:rPr>
        <w:t xml:space="preserve">                                                                №</w:t>
      </w:r>
      <w:r w:rsidR="00FA1404">
        <w:rPr>
          <w:rFonts w:ascii="Arial" w:hAnsi="Arial" w:cs="Arial"/>
          <w:szCs w:val="24"/>
        </w:rPr>
        <w:t>___</w:t>
      </w:r>
    </w:p>
    <w:p w:rsidR="00916AD9" w:rsidRPr="008567C7" w:rsidRDefault="00916AD9" w:rsidP="00F970CF">
      <w:pPr>
        <w:spacing w:line="0" w:lineRule="atLeast"/>
        <w:ind w:right="-119"/>
        <w:jc w:val="center"/>
        <w:rPr>
          <w:rFonts w:ascii="Arial" w:hAnsi="Arial" w:cs="Arial"/>
          <w:szCs w:val="24"/>
        </w:rPr>
      </w:pPr>
    </w:p>
    <w:p w:rsidR="000576D5" w:rsidRPr="008567C7" w:rsidRDefault="000576D5">
      <w:pPr>
        <w:rPr>
          <w:rFonts w:ascii="Arial" w:hAnsi="Arial" w:cs="Arial"/>
          <w:szCs w:val="24"/>
        </w:rPr>
      </w:pPr>
    </w:p>
    <w:p w:rsidR="000576D5" w:rsidRPr="008567C7" w:rsidRDefault="000576D5">
      <w:pPr>
        <w:rPr>
          <w:rFonts w:ascii="Arial" w:hAnsi="Arial" w:cs="Arial"/>
          <w:szCs w:val="24"/>
        </w:rPr>
      </w:pPr>
    </w:p>
    <w:p w:rsidR="000576D5" w:rsidRPr="008567C7" w:rsidRDefault="009073DD" w:rsidP="00916AD9">
      <w:pPr>
        <w:ind w:right="568"/>
        <w:jc w:val="both"/>
        <w:rPr>
          <w:rFonts w:ascii="Arial" w:hAnsi="Arial" w:cs="Arial"/>
          <w:szCs w:val="24"/>
        </w:rPr>
      </w:pPr>
      <w:r w:rsidRPr="008567C7">
        <w:rPr>
          <w:rFonts w:ascii="Arial" w:hAnsi="Arial" w:cs="Arial"/>
          <w:szCs w:val="24"/>
        </w:rPr>
        <w:t xml:space="preserve">Об утверждении Программы профилактики рисков причинения вреда (ущерба) охраняемым законом ценностям при осуществлении муниципального </w:t>
      </w:r>
      <w:r w:rsidR="00923D64" w:rsidRPr="008567C7">
        <w:rPr>
          <w:rFonts w:ascii="Arial" w:hAnsi="Arial" w:cs="Arial"/>
          <w:szCs w:val="24"/>
        </w:rPr>
        <w:t>контроля</w:t>
      </w:r>
      <w:r w:rsidR="009A3589">
        <w:rPr>
          <w:rFonts w:ascii="Arial" w:hAnsi="Arial" w:cs="Arial"/>
          <w:szCs w:val="24"/>
        </w:rPr>
        <w:t xml:space="preserve"> в сфере благоустройства в </w:t>
      </w:r>
      <w:r w:rsidR="00511CAA">
        <w:rPr>
          <w:rFonts w:ascii="Arial" w:hAnsi="Arial" w:cs="Arial"/>
          <w:szCs w:val="24"/>
        </w:rPr>
        <w:t>Пугачевском</w:t>
      </w:r>
      <w:r w:rsidR="009A3589">
        <w:rPr>
          <w:rFonts w:ascii="Arial" w:hAnsi="Arial" w:cs="Arial"/>
          <w:szCs w:val="24"/>
        </w:rPr>
        <w:t xml:space="preserve"> сельском поселении</w:t>
      </w:r>
      <w:r w:rsidR="00923D64" w:rsidRPr="008567C7">
        <w:rPr>
          <w:rFonts w:ascii="Arial" w:hAnsi="Arial" w:cs="Arial"/>
          <w:szCs w:val="24"/>
        </w:rPr>
        <w:t xml:space="preserve"> Котельниковского муниципального района Волгоградской области </w:t>
      </w:r>
      <w:r w:rsidR="007B59AC">
        <w:rPr>
          <w:rFonts w:ascii="Arial" w:hAnsi="Arial" w:cs="Arial"/>
          <w:szCs w:val="24"/>
        </w:rPr>
        <w:t>на 2026</w:t>
      </w:r>
      <w:r w:rsidRPr="008567C7">
        <w:rPr>
          <w:rFonts w:ascii="Arial" w:hAnsi="Arial" w:cs="Arial"/>
          <w:szCs w:val="24"/>
        </w:rPr>
        <w:t xml:space="preserve"> год </w:t>
      </w:r>
    </w:p>
    <w:p w:rsidR="000576D5" w:rsidRPr="008567C7" w:rsidRDefault="000576D5">
      <w:pPr>
        <w:ind w:right="3544"/>
        <w:jc w:val="both"/>
        <w:rPr>
          <w:rFonts w:ascii="Arial" w:hAnsi="Arial" w:cs="Arial"/>
          <w:szCs w:val="24"/>
        </w:rPr>
      </w:pPr>
    </w:p>
    <w:p w:rsidR="000576D5" w:rsidRPr="008567C7" w:rsidRDefault="009073DD">
      <w:pPr>
        <w:ind w:firstLine="709"/>
        <w:jc w:val="both"/>
        <w:rPr>
          <w:rFonts w:ascii="Arial" w:hAnsi="Arial" w:cs="Arial"/>
          <w:szCs w:val="24"/>
        </w:rPr>
      </w:pPr>
      <w:proofErr w:type="gramStart"/>
      <w:r w:rsidRPr="008567C7">
        <w:rPr>
          <w:rFonts w:ascii="Arial" w:hAnsi="Arial" w:cs="Arial"/>
          <w:szCs w:val="24"/>
        </w:rPr>
        <w:t>В соответствии со статьей 44 Федерального закона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w:t>
      </w:r>
      <w:proofErr w:type="gramEnd"/>
      <w:r w:rsidRPr="008567C7">
        <w:rPr>
          <w:rFonts w:ascii="Arial" w:hAnsi="Arial" w:cs="Arial"/>
          <w:szCs w:val="24"/>
        </w:rPr>
        <w:t xml:space="preserve"> Уставом </w:t>
      </w:r>
      <w:r w:rsidR="00511CAA">
        <w:rPr>
          <w:rFonts w:ascii="Arial" w:hAnsi="Arial" w:cs="Arial"/>
          <w:szCs w:val="24"/>
        </w:rPr>
        <w:t>Пугачевского</w:t>
      </w:r>
      <w:r w:rsidR="00923D64" w:rsidRPr="008567C7">
        <w:rPr>
          <w:rFonts w:ascii="Arial" w:hAnsi="Arial" w:cs="Arial"/>
          <w:szCs w:val="24"/>
        </w:rPr>
        <w:t xml:space="preserve"> сельского поселения</w:t>
      </w:r>
      <w:r w:rsidRPr="008567C7">
        <w:rPr>
          <w:rFonts w:ascii="Arial" w:hAnsi="Arial" w:cs="Arial"/>
          <w:szCs w:val="24"/>
        </w:rPr>
        <w:t xml:space="preserve">, администрация </w:t>
      </w:r>
      <w:r w:rsidR="00511CAA">
        <w:rPr>
          <w:rFonts w:ascii="Arial" w:hAnsi="Arial" w:cs="Arial"/>
          <w:szCs w:val="24"/>
        </w:rPr>
        <w:t>Пугачевского</w:t>
      </w:r>
      <w:r w:rsidR="00923D64" w:rsidRPr="008567C7">
        <w:rPr>
          <w:rFonts w:ascii="Arial" w:hAnsi="Arial" w:cs="Arial"/>
          <w:szCs w:val="24"/>
        </w:rPr>
        <w:t xml:space="preserve"> сельского поселения Котельниковского муниципального района Волгоградской области</w:t>
      </w:r>
      <w:r w:rsidR="00916AD9" w:rsidRPr="008567C7">
        <w:rPr>
          <w:rFonts w:ascii="Arial" w:hAnsi="Arial" w:cs="Arial"/>
          <w:szCs w:val="24"/>
        </w:rPr>
        <w:t xml:space="preserve"> постановляет:</w:t>
      </w:r>
    </w:p>
    <w:p w:rsidR="000576D5" w:rsidRPr="008567C7" w:rsidRDefault="000576D5">
      <w:pPr>
        <w:rPr>
          <w:rFonts w:ascii="Arial" w:hAnsi="Arial" w:cs="Arial"/>
          <w:szCs w:val="24"/>
        </w:rPr>
      </w:pPr>
    </w:p>
    <w:p w:rsidR="000576D5" w:rsidRDefault="009073DD" w:rsidP="00916AD9">
      <w:pPr>
        <w:ind w:firstLine="709"/>
        <w:jc w:val="both"/>
        <w:rPr>
          <w:rFonts w:ascii="Arial" w:hAnsi="Arial" w:cs="Arial"/>
          <w:szCs w:val="24"/>
        </w:rPr>
      </w:pPr>
      <w:r w:rsidRPr="008567C7">
        <w:rPr>
          <w:rFonts w:ascii="Arial" w:hAnsi="Arial" w:cs="Arial"/>
          <w:szCs w:val="24"/>
        </w:rPr>
        <w:t>1. Утвердить Программу профилактики рисков причинения вреда (ущерба) охраняемым законом ценностям при осуществлении муниципального контроля</w:t>
      </w:r>
      <w:r w:rsidR="007B59AC">
        <w:rPr>
          <w:rFonts w:ascii="Arial" w:hAnsi="Arial" w:cs="Arial"/>
          <w:szCs w:val="24"/>
        </w:rPr>
        <w:t xml:space="preserve"> </w:t>
      </w:r>
      <w:r w:rsidR="009A3589">
        <w:rPr>
          <w:rFonts w:ascii="Arial" w:hAnsi="Arial" w:cs="Arial"/>
          <w:szCs w:val="24"/>
        </w:rPr>
        <w:t xml:space="preserve">в сфере благоустройства в </w:t>
      </w:r>
      <w:r w:rsidR="00511CAA">
        <w:rPr>
          <w:rFonts w:ascii="Arial" w:hAnsi="Arial" w:cs="Arial"/>
          <w:szCs w:val="24"/>
        </w:rPr>
        <w:t>Пугачевском</w:t>
      </w:r>
      <w:r w:rsidR="00FF1C59">
        <w:rPr>
          <w:rFonts w:ascii="Arial" w:hAnsi="Arial" w:cs="Arial"/>
          <w:szCs w:val="24"/>
        </w:rPr>
        <w:t xml:space="preserve"> сельско</w:t>
      </w:r>
      <w:r w:rsidR="009A3589">
        <w:rPr>
          <w:rFonts w:ascii="Arial" w:hAnsi="Arial" w:cs="Arial"/>
          <w:szCs w:val="24"/>
        </w:rPr>
        <w:t>м поселении</w:t>
      </w:r>
      <w:r w:rsidR="00923D64" w:rsidRPr="008567C7">
        <w:rPr>
          <w:rFonts w:ascii="Arial" w:hAnsi="Arial" w:cs="Arial"/>
          <w:szCs w:val="24"/>
        </w:rPr>
        <w:t xml:space="preserve"> Котельниковского муниципального района Волгоградской области </w:t>
      </w:r>
      <w:r w:rsidR="007B59AC">
        <w:rPr>
          <w:rFonts w:ascii="Arial" w:hAnsi="Arial" w:cs="Arial"/>
          <w:szCs w:val="24"/>
        </w:rPr>
        <w:t>на 2026</w:t>
      </w:r>
      <w:r w:rsidRPr="008567C7">
        <w:rPr>
          <w:rFonts w:ascii="Arial" w:hAnsi="Arial" w:cs="Arial"/>
          <w:szCs w:val="24"/>
        </w:rPr>
        <w:t xml:space="preserve"> год согласно Приложению.</w:t>
      </w:r>
    </w:p>
    <w:p w:rsidR="00875A01" w:rsidRPr="008567C7" w:rsidRDefault="009131E7" w:rsidP="00875A01">
      <w:pPr>
        <w:ind w:firstLine="709"/>
        <w:jc w:val="both"/>
        <w:rPr>
          <w:rFonts w:ascii="Arial" w:hAnsi="Arial" w:cs="Arial"/>
          <w:szCs w:val="24"/>
        </w:rPr>
      </w:pPr>
      <w:r w:rsidRPr="009131E7">
        <w:rPr>
          <w:rFonts w:ascii="Arial" w:hAnsi="Arial" w:cs="Arial"/>
          <w:szCs w:val="24"/>
        </w:rPr>
        <w:t xml:space="preserve"> 2. </w:t>
      </w:r>
      <w:r w:rsidR="00875A01" w:rsidRPr="008567C7">
        <w:rPr>
          <w:rFonts w:ascii="Arial" w:hAnsi="Arial" w:cs="Arial"/>
          <w:szCs w:val="24"/>
        </w:rPr>
        <w:t xml:space="preserve"> Настоящее постановление</w:t>
      </w:r>
      <w:r w:rsidR="007B59AC">
        <w:rPr>
          <w:rFonts w:ascii="Arial" w:hAnsi="Arial" w:cs="Arial"/>
          <w:szCs w:val="24"/>
        </w:rPr>
        <w:t xml:space="preserve"> вступает в силу с 1 января 2026</w:t>
      </w:r>
      <w:r w:rsidR="00875A01" w:rsidRPr="008567C7">
        <w:rPr>
          <w:rFonts w:ascii="Arial" w:hAnsi="Arial" w:cs="Arial"/>
          <w:szCs w:val="24"/>
        </w:rPr>
        <w:t xml:space="preserve"> г. </w:t>
      </w:r>
    </w:p>
    <w:p w:rsidR="000576D5" w:rsidRDefault="000576D5" w:rsidP="00875A01">
      <w:pPr>
        <w:pStyle w:val="ad"/>
        <w:jc w:val="both"/>
        <w:rPr>
          <w:rFonts w:ascii="Arial" w:hAnsi="Arial" w:cs="Arial"/>
          <w:szCs w:val="24"/>
        </w:rPr>
      </w:pPr>
    </w:p>
    <w:p w:rsidR="00374E92" w:rsidRDefault="00374E92" w:rsidP="00916AD9">
      <w:pPr>
        <w:ind w:firstLine="709"/>
        <w:jc w:val="both"/>
        <w:rPr>
          <w:rFonts w:ascii="Arial" w:hAnsi="Arial" w:cs="Arial"/>
          <w:szCs w:val="24"/>
        </w:rPr>
      </w:pPr>
    </w:p>
    <w:p w:rsidR="00374E92" w:rsidRPr="009131E7" w:rsidRDefault="00374E92" w:rsidP="00916AD9">
      <w:pPr>
        <w:ind w:firstLine="709"/>
        <w:jc w:val="both"/>
        <w:rPr>
          <w:rFonts w:ascii="Arial" w:hAnsi="Arial" w:cs="Arial"/>
          <w:szCs w:val="24"/>
        </w:rPr>
      </w:pPr>
    </w:p>
    <w:p w:rsidR="000576D5" w:rsidRPr="008567C7" w:rsidRDefault="000576D5">
      <w:pPr>
        <w:ind w:firstLine="709"/>
        <w:jc w:val="both"/>
        <w:rPr>
          <w:rFonts w:ascii="Arial" w:hAnsi="Arial" w:cs="Arial"/>
          <w:szCs w:val="24"/>
        </w:rPr>
      </w:pPr>
    </w:p>
    <w:p w:rsidR="000576D5" w:rsidRPr="008567C7" w:rsidRDefault="009073DD">
      <w:pPr>
        <w:jc w:val="both"/>
        <w:rPr>
          <w:rFonts w:ascii="Arial" w:hAnsi="Arial" w:cs="Arial"/>
          <w:szCs w:val="24"/>
        </w:rPr>
      </w:pPr>
      <w:r w:rsidRPr="008567C7">
        <w:rPr>
          <w:rFonts w:ascii="Arial" w:hAnsi="Arial" w:cs="Arial"/>
          <w:szCs w:val="24"/>
        </w:rPr>
        <w:t xml:space="preserve">Глава </w:t>
      </w:r>
      <w:proofErr w:type="gramStart"/>
      <w:r w:rsidR="00511CAA">
        <w:rPr>
          <w:rFonts w:ascii="Arial" w:hAnsi="Arial" w:cs="Arial"/>
          <w:szCs w:val="24"/>
        </w:rPr>
        <w:t>Пугачевского</w:t>
      </w:r>
      <w:proofErr w:type="gramEnd"/>
    </w:p>
    <w:p w:rsidR="00923D64" w:rsidRPr="008567C7" w:rsidRDefault="00923D64">
      <w:pPr>
        <w:jc w:val="both"/>
        <w:rPr>
          <w:rFonts w:ascii="Arial" w:hAnsi="Arial" w:cs="Arial"/>
          <w:szCs w:val="24"/>
        </w:rPr>
      </w:pPr>
      <w:r w:rsidRPr="008567C7">
        <w:rPr>
          <w:rFonts w:ascii="Arial" w:hAnsi="Arial" w:cs="Arial"/>
          <w:szCs w:val="24"/>
        </w:rPr>
        <w:t xml:space="preserve">сельского поселения                                    </w:t>
      </w:r>
      <w:r w:rsidR="00916AD9" w:rsidRPr="008567C7">
        <w:rPr>
          <w:rFonts w:ascii="Arial" w:hAnsi="Arial" w:cs="Arial"/>
          <w:szCs w:val="24"/>
        </w:rPr>
        <w:t xml:space="preserve">           </w:t>
      </w:r>
      <w:r w:rsidR="00511CAA">
        <w:rPr>
          <w:rFonts w:ascii="Arial" w:hAnsi="Arial" w:cs="Arial"/>
          <w:szCs w:val="24"/>
        </w:rPr>
        <w:t xml:space="preserve">                        </w:t>
      </w:r>
      <w:proofErr w:type="spellStart"/>
      <w:r w:rsidR="00511CAA">
        <w:rPr>
          <w:rFonts w:ascii="Arial" w:hAnsi="Arial" w:cs="Arial"/>
          <w:szCs w:val="24"/>
        </w:rPr>
        <w:t>А.Н.Ламсков</w:t>
      </w:r>
      <w:proofErr w:type="spellEnd"/>
      <w:r w:rsidR="00916AD9" w:rsidRPr="008567C7">
        <w:rPr>
          <w:rFonts w:ascii="Arial" w:hAnsi="Arial" w:cs="Arial"/>
          <w:szCs w:val="24"/>
        </w:rPr>
        <w:t xml:space="preserve"> </w:t>
      </w:r>
    </w:p>
    <w:p w:rsidR="000576D5" w:rsidRPr="008567C7" w:rsidRDefault="000576D5">
      <w:pPr>
        <w:jc w:val="both"/>
        <w:rPr>
          <w:rFonts w:ascii="Arial" w:hAnsi="Arial" w:cs="Arial"/>
          <w:szCs w:val="24"/>
        </w:rPr>
      </w:pPr>
    </w:p>
    <w:p w:rsidR="000576D5" w:rsidRPr="008567C7" w:rsidRDefault="009073DD" w:rsidP="00511CAA">
      <w:pPr>
        <w:rPr>
          <w:rFonts w:ascii="Arial" w:hAnsi="Arial" w:cs="Arial"/>
          <w:szCs w:val="24"/>
        </w:rPr>
      </w:pPr>
      <w:r w:rsidRPr="008567C7">
        <w:rPr>
          <w:rFonts w:ascii="Arial" w:hAnsi="Arial" w:cs="Arial"/>
          <w:szCs w:val="24"/>
        </w:rPr>
        <w:br w:type="page"/>
      </w:r>
      <w:r w:rsidRPr="008567C7">
        <w:rPr>
          <w:rFonts w:ascii="Arial" w:hAnsi="Arial" w:cs="Arial"/>
          <w:szCs w:val="24"/>
        </w:rPr>
        <w:lastRenderedPageBreak/>
        <w:t>Приложение</w:t>
      </w:r>
    </w:p>
    <w:p w:rsidR="00916AD9" w:rsidRPr="008567C7" w:rsidRDefault="009073DD">
      <w:pPr>
        <w:jc w:val="right"/>
        <w:rPr>
          <w:rFonts w:ascii="Arial" w:hAnsi="Arial" w:cs="Arial"/>
          <w:szCs w:val="24"/>
        </w:rPr>
      </w:pPr>
      <w:r w:rsidRPr="008567C7">
        <w:rPr>
          <w:rFonts w:ascii="Arial" w:hAnsi="Arial" w:cs="Arial"/>
          <w:szCs w:val="24"/>
        </w:rPr>
        <w:t>к постановлению</w:t>
      </w:r>
    </w:p>
    <w:p w:rsidR="000576D5" w:rsidRPr="008567C7" w:rsidRDefault="009073DD">
      <w:pPr>
        <w:jc w:val="right"/>
        <w:rPr>
          <w:rFonts w:ascii="Arial" w:hAnsi="Arial" w:cs="Arial"/>
          <w:szCs w:val="24"/>
        </w:rPr>
      </w:pPr>
      <w:r w:rsidRPr="008567C7">
        <w:rPr>
          <w:rFonts w:ascii="Arial" w:hAnsi="Arial" w:cs="Arial"/>
          <w:szCs w:val="24"/>
        </w:rPr>
        <w:t xml:space="preserve"> администрации</w:t>
      </w:r>
    </w:p>
    <w:p w:rsidR="00916AD9" w:rsidRPr="008567C7" w:rsidRDefault="00511CAA">
      <w:pPr>
        <w:jc w:val="right"/>
        <w:rPr>
          <w:rFonts w:ascii="Arial" w:hAnsi="Arial" w:cs="Arial"/>
          <w:szCs w:val="24"/>
        </w:rPr>
      </w:pPr>
      <w:r>
        <w:rPr>
          <w:rFonts w:ascii="Arial" w:hAnsi="Arial" w:cs="Arial"/>
          <w:szCs w:val="24"/>
        </w:rPr>
        <w:t>Пугачевского</w:t>
      </w:r>
    </w:p>
    <w:p w:rsidR="000576D5" w:rsidRPr="008567C7" w:rsidRDefault="00923D64">
      <w:pPr>
        <w:jc w:val="right"/>
        <w:rPr>
          <w:rFonts w:ascii="Arial" w:hAnsi="Arial" w:cs="Arial"/>
          <w:szCs w:val="24"/>
        </w:rPr>
      </w:pPr>
      <w:r w:rsidRPr="008567C7">
        <w:rPr>
          <w:rFonts w:ascii="Arial" w:hAnsi="Arial" w:cs="Arial"/>
          <w:szCs w:val="24"/>
        </w:rPr>
        <w:t xml:space="preserve"> сельского поселения</w:t>
      </w:r>
    </w:p>
    <w:p w:rsidR="00916AD9" w:rsidRPr="008567C7" w:rsidRDefault="00923D64">
      <w:pPr>
        <w:jc w:val="right"/>
        <w:rPr>
          <w:rFonts w:ascii="Arial" w:hAnsi="Arial" w:cs="Arial"/>
          <w:szCs w:val="24"/>
        </w:rPr>
      </w:pPr>
      <w:r w:rsidRPr="008567C7">
        <w:rPr>
          <w:rFonts w:ascii="Arial" w:hAnsi="Arial" w:cs="Arial"/>
          <w:szCs w:val="24"/>
        </w:rPr>
        <w:t>Котельниковского</w:t>
      </w:r>
    </w:p>
    <w:p w:rsidR="00923D64" w:rsidRPr="008567C7" w:rsidRDefault="00923D64">
      <w:pPr>
        <w:jc w:val="right"/>
        <w:rPr>
          <w:rFonts w:ascii="Arial" w:hAnsi="Arial" w:cs="Arial"/>
          <w:szCs w:val="24"/>
        </w:rPr>
      </w:pPr>
      <w:r w:rsidRPr="008567C7">
        <w:rPr>
          <w:rFonts w:ascii="Arial" w:hAnsi="Arial" w:cs="Arial"/>
          <w:szCs w:val="24"/>
        </w:rPr>
        <w:t xml:space="preserve"> муниципального района</w:t>
      </w:r>
    </w:p>
    <w:p w:rsidR="00923D64" w:rsidRPr="008567C7" w:rsidRDefault="00923D64">
      <w:pPr>
        <w:jc w:val="right"/>
        <w:rPr>
          <w:rFonts w:ascii="Arial" w:hAnsi="Arial" w:cs="Arial"/>
          <w:szCs w:val="24"/>
        </w:rPr>
      </w:pPr>
      <w:proofErr w:type="spellStart"/>
      <w:r w:rsidRPr="008567C7">
        <w:rPr>
          <w:rFonts w:ascii="Arial" w:hAnsi="Arial" w:cs="Arial"/>
          <w:szCs w:val="24"/>
        </w:rPr>
        <w:t>Волгорадской</w:t>
      </w:r>
      <w:proofErr w:type="spellEnd"/>
      <w:r w:rsidRPr="008567C7">
        <w:rPr>
          <w:rFonts w:ascii="Arial" w:hAnsi="Arial" w:cs="Arial"/>
          <w:szCs w:val="24"/>
        </w:rPr>
        <w:t xml:space="preserve"> области</w:t>
      </w:r>
    </w:p>
    <w:p w:rsidR="000576D5" w:rsidRPr="008567C7" w:rsidRDefault="007B59AC">
      <w:pPr>
        <w:jc w:val="right"/>
        <w:rPr>
          <w:rFonts w:ascii="Arial" w:hAnsi="Arial" w:cs="Arial"/>
          <w:szCs w:val="24"/>
        </w:rPr>
      </w:pPr>
      <w:r>
        <w:rPr>
          <w:rFonts w:ascii="Arial" w:hAnsi="Arial" w:cs="Arial"/>
          <w:szCs w:val="24"/>
        </w:rPr>
        <w:t>от ____2025</w:t>
      </w:r>
      <w:r w:rsidR="003F6B2F">
        <w:rPr>
          <w:rFonts w:ascii="Arial" w:hAnsi="Arial" w:cs="Arial"/>
          <w:szCs w:val="24"/>
        </w:rPr>
        <w:t xml:space="preserve"> №</w:t>
      </w:r>
      <w:bookmarkStart w:id="0" w:name="_GoBack"/>
      <w:bookmarkEnd w:id="0"/>
      <w:r w:rsidR="00FA1404">
        <w:rPr>
          <w:rFonts w:ascii="Arial" w:hAnsi="Arial" w:cs="Arial"/>
          <w:szCs w:val="24"/>
        </w:rPr>
        <w:t>___</w:t>
      </w:r>
    </w:p>
    <w:p w:rsidR="000576D5" w:rsidRPr="008567C7" w:rsidRDefault="000576D5">
      <w:pPr>
        <w:jc w:val="right"/>
        <w:rPr>
          <w:rFonts w:ascii="Arial" w:hAnsi="Arial" w:cs="Arial"/>
          <w:szCs w:val="24"/>
        </w:rPr>
      </w:pPr>
    </w:p>
    <w:p w:rsidR="00D52CCD" w:rsidRPr="008567C7" w:rsidRDefault="00B103A0" w:rsidP="00B103A0">
      <w:pPr>
        <w:pStyle w:val="2"/>
        <w:jc w:val="center"/>
        <w:rPr>
          <w:rFonts w:ascii="Arial" w:hAnsi="Arial" w:cs="Arial"/>
          <w:b w:val="0"/>
          <w:bCs/>
          <w:color w:val="auto"/>
          <w:sz w:val="24"/>
          <w:szCs w:val="24"/>
        </w:rPr>
      </w:pPr>
      <w:r w:rsidRPr="008567C7">
        <w:rPr>
          <w:rFonts w:ascii="Arial" w:hAnsi="Arial" w:cs="Arial"/>
          <w:b w:val="0"/>
          <w:bCs/>
          <w:color w:val="auto"/>
          <w:sz w:val="24"/>
          <w:szCs w:val="24"/>
        </w:rPr>
        <w:t>Программа</w:t>
      </w:r>
    </w:p>
    <w:p w:rsidR="00B103A0" w:rsidRPr="008567C7" w:rsidRDefault="00B103A0" w:rsidP="00B103A0">
      <w:pPr>
        <w:pStyle w:val="2"/>
        <w:jc w:val="center"/>
        <w:rPr>
          <w:rFonts w:ascii="Arial" w:hAnsi="Arial" w:cs="Arial"/>
          <w:b w:val="0"/>
          <w:bCs/>
          <w:color w:val="auto"/>
          <w:sz w:val="24"/>
          <w:szCs w:val="24"/>
        </w:rPr>
      </w:pPr>
      <w:r w:rsidRPr="008567C7">
        <w:rPr>
          <w:rFonts w:ascii="Arial" w:hAnsi="Arial" w:cs="Arial"/>
          <w:b w:val="0"/>
          <w:bCs/>
          <w:color w:val="auto"/>
          <w:sz w:val="24"/>
          <w:szCs w:val="24"/>
        </w:rPr>
        <w:t xml:space="preserve"> профилактики рисков причинения вреда (ущерба) охраняемым законом ценностям </w:t>
      </w:r>
      <w:r w:rsidR="009A3589">
        <w:rPr>
          <w:rFonts w:ascii="Arial" w:hAnsi="Arial" w:cs="Arial"/>
          <w:b w:val="0"/>
          <w:bCs/>
          <w:color w:val="auto"/>
          <w:sz w:val="24"/>
          <w:szCs w:val="24"/>
        </w:rPr>
        <w:t xml:space="preserve">  муниципального </w:t>
      </w:r>
      <w:r w:rsidRPr="008567C7">
        <w:rPr>
          <w:rFonts w:ascii="Arial" w:hAnsi="Arial" w:cs="Arial"/>
          <w:b w:val="0"/>
          <w:bCs/>
          <w:color w:val="auto"/>
          <w:sz w:val="24"/>
          <w:szCs w:val="24"/>
        </w:rPr>
        <w:t xml:space="preserve"> контроля</w:t>
      </w:r>
      <w:r w:rsidR="009A3589">
        <w:rPr>
          <w:rFonts w:ascii="Arial" w:hAnsi="Arial" w:cs="Arial"/>
          <w:b w:val="0"/>
          <w:bCs/>
          <w:color w:val="auto"/>
          <w:sz w:val="24"/>
          <w:szCs w:val="24"/>
        </w:rPr>
        <w:t xml:space="preserve"> в сфере благоустройства  в </w:t>
      </w:r>
      <w:r w:rsidR="00511CAA">
        <w:rPr>
          <w:rFonts w:ascii="Arial" w:hAnsi="Arial" w:cs="Arial"/>
          <w:b w:val="0"/>
          <w:bCs/>
          <w:color w:val="auto"/>
          <w:sz w:val="24"/>
          <w:szCs w:val="24"/>
        </w:rPr>
        <w:t>Пугачевском</w:t>
      </w:r>
      <w:r w:rsidR="009A3589">
        <w:rPr>
          <w:rFonts w:ascii="Arial" w:hAnsi="Arial" w:cs="Arial"/>
          <w:b w:val="0"/>
          <w:bCs/>
          <w:color w:val="auto"/>
          <w:sz w:val="24"/>
          <w:szCs w:val="24"/>
        </w:rPr>
        <w:t xml:space="preserve"> сельском поселении</w:t>
      </w:r>
      <w:r w:rsidR="007B59AC">
        <w:rPr>
          <w:rFonts w:ascii="Arial" w:hAnsi="Arial" w:cs="Arial"/>
          <w:b w:val="0"/>
          <w:bCs/>
          <w:color w:val="auto"/>
          <w:sz w:val="24"/>
          <w:szCs w:val="24"/>
        </w:rPr>
        <w:t xml:space="preserve"> на 2026</w:t>
      </w:r>
      <w:r w:rsidRPr="008567C7">
        <w:rPr>
          <w:rFonts w:ascii="Arial" w:hAnsi="Arial" w:cs="Arial"/>
          <w:b w:val="0"/>
          <w:bCs/>
          <w:color w:val="auto"/>
          <w:sz w:val="24"/>
          <w:szCs w:val="24"/>
        </w:rPr>
        <w:t xml:space="preserve"> год </w:t>
      </w:r>
    </w:p>
    <w:p w:rsidR="00D52CCD" w:rsidRPr="008567C7" w:rsidRDefault="00D52CCD" w:rsidP="00D52CCD">
      <w:pPr>
        <w:jc w:val="center"/>
        <w:rPr>
          <w:rFonts w:ascii="Arial" w:hAnsi="Arial" w:cs="Arial"/>
          <w:b/>
          <w:szCs w:val="24"/>
        </w:rPr>
      </w:pPr>
    </w:p>
    <w:p w:rsidR="00D52CCD" w:rsidRPr="008567C7" w:rsidRDefault="00D52CCD" w:rsidP="00D52CCD">
      <w:pPr>
        <w:jc w:val="center"/>
        <w:rPr>
          <w:rFonts w:ascii="Arial" w:hAnsi="Arial" w:cs="Arial"/>
          <w:b/>
          <w:szCs w:val="24"/>
        </w:rPr>
      </w:pPr>
    </w:p>
    <w:p w:rsidR="00D52CCD" w:rsidRPr="008567C7" w:rsidRDefault="00D52CCD" w:rsidP="00D52CCD">
      <w:pPr>
        <w:jc w:val="center"/>
        <w:rPr>
          <w:rFonts w:ascii="Arial" w:hAnsi="Arial" w:cs="Arial"/>
          <w:bCs/>
          <w:szCs w:val="24"/>
        </w:rPr>
      </w:pPr>
      <w:r w:rsidRPr="008567C7">
        <w:rPr>
          <w:rFonts w:ascii="Arial" w:hAnsi="Arial" w:cs="Arial"/>
          <w:bCs/>
          <w:szCs w:val="24"/>
        </w:rPr>
        <w:t>1. Общие положения</w:t>
      </w:r>
    </w:p>
    <w:p w:rsidR="00D52CCD" w:rsidRPr="008567C7" w:rsidRDefault="00D52CCD" w:rsidP="00D52CCD">
      <w:pPr>
        <w:ind w:firstLine="709"/>
        <w:jc w:val="both"/>
        <w:rPr>
          <w:rFonts w:ascii="Arial" w:hAnsi="Arial" w:cs="Arial"/>
          <w:szCs w:val="24"/>
        </w:rPr>
      </w:pPr>
      <w:r w:rsidRPr="008567C7">
        <w:rPr>
          <w:rFonts w:ascii="Arial" w:hAnsi="Arial" w:cs="Arial"/>
          <w:szCs w:val="24"/>
        </w:rPr>
        <w:t xml:space="preserve">1.1. </w:t>
      </w:r>
      <w:proofErr w:type="gramStart"/>
      <w:r w:rsidRPr="008567C7">
        <w:rPr>
          <w:rFonts w:ascii="Arial" w:hAnsi="Arial" w:cs="Arial"/>
          <w:szCs w:val="24"/>
        </w:rPr>
        <w:t>Программа профилактики рисков причинения вреда (ущерба) охраняемым законом ценностям при осущес</w:t>
      </w:r>
      <w:r w:rsidR="009A3589">
        <w:rPr>
          <w:rFonts w:ascii="Arial" w:hAnsi="Arial" w:cs="Arial"/>
          <w:szCs w:val="24"/>
        </w:rPr>
        <w:t xml:space="preserve">твлении муниципального </w:t>
      </w:r>
      <w:r w:rsidRPr="008567C7">
        <w:rPr>
          <w:rFonts w:ascii="Arial" w:hAnsi="Arial" w:cs="Arial"/>
          <w:szCs w:val="24"/>
        </w:rPr>
        <w:t xml:space="preserve"> контроля </w:t>
      </w:r>
      <w:r w:rsidR="009A3589">
        <w:rPr>
          <w:rFonts w:ascii="Arial" w:hAnsi="Arial" w:cs="Arial"/>
          <w:szCs w:val="24"/>
        </w:rPr>
        <w:t xml:space="preserve">  в сфере благоустройства в </w:t>
      </w:r>
      <w:r w:rsidR="00511CAA">
        <w:rPr>
          <w:rFonts w:ascii="Arial" w:hAnsi="Arial" w:cs="Arial"/>
          <w:szCs w:val="24"/>
        </w:rPr>
        <w:t>Пугачевском</w:t>
      </w:r>
      <w:r w:rsidR="009A3589">
        <w:rPr>
          <w:rFonts w:ascii="Arial" w:hAnsi="Arial" w:cs="Arial"/>
          <w:szCs w:val="24"/>
        </w:rPr>
        <w:t xml:space="preserve"> сельском поселении</w:t>
      </w:r>
      <w:r w:rsidR="007B59AC">
        <w:rPr>
          <w:rFonts w:ascii="Arial" w:hAnsi="Arial" w:cs="Arial"/>
          <w:szCs w:val="24"/>
        </w:rPr>
        <w:t xml:space="preserve">  на 2026</w:t>
      </w:r>
      <w:r w:rsidRPr="008567C7">
        <w:rPr>
          <w:rFonts w:ascii="Arial" w:hAnsi="Arial" w:cs="Arial"/>
          <w:szCs w:val="24"/>
        </w:rPr>
        <w:t xml:space="preserve"> год (далее - Программа профилактики) разработана д</w:t>
      </w:r>
      <w:r w:rsidR="007B59AC">
        <w:rPr>
          <w:rFonts w:ascii="Arial" w:hAnsi="Arial" w:cs="Arial"/>
          <w:szCs w:val="24"/>
        </w:rPr>
        <w:t>ля организации проведения в 2026</w:t>
      </w:r>
      <w:r w:rsidRPr="008567C7">
        <w:rPr>
          <w:rFonts w:ascii="Arial" w:hAnsi="Arial" w:cs="Arial"/>
          <w:szCs w:val="24"/>
        </w:rPr>
        <w:t xml:space="preserve"> году профилактики нарушений обязательных требований, установленных федеральными законами и принятыми в соответствии с ними иными нормативными правовыми актами Российской Федерации, Волгоградской области, муниципальными правовыми актами администрации </w:t>
      </w:r>
      <w:r w:rsidR="00511CAA">
        <w:rPr>
          <w:rFonts w:ascii="Arial" w:hAnsi="Arial" w:cs="Arial"/>
          <w:szCs w:val="24"/>
        </w:rPr>
        <w:t>Пугачевского</w:t>
      </w:r>
      <w:r w:rsidRPr="008567C7">
        <w:rPr>
          <w:rFonts w:ascii="Arial" w:hAnsi="Arial" w:cs="Arial"/>
          <w:szCs w:val="24"/>
        </w:rPr>
        <w:t xml:space="preserve"> сельского</w:t>
      </w:r>
      <w:proofErr w:type="gramEnd"/>
      <w:r w:rsidRPr="008567C7">
        <w:rPr>
          <w:rFonts w:ascii="Arial" w:hAnsi="Arial" w:cs="Arial"/>
          <w:szCs w:val="24"/>
        </w:rPr>
        <w:t xml:space="preserve"> поселения (далее - обязательные требования), предупреждения возможного нарушения подконтрольными субъектами обязательных требований и снижения рисков причинения вреда (ущерба) охраняемым законом ценностям, разъяснения подконтрольным субъектам обязательных требований.</w:t>
      </w:r>
    </w:p>
    <w:p w:rsidR="00D52CCD" w:rsidRPr="008567C7" w:rsidRDefault="00D52CCD" w:rsidP="00D52CCD">
      <w:pPr>
        <w:ind w:firstLine="709"/>
        <w:jc w:val="both"/>
        <w:rPr>
          <w:rFonts w:ascii="Arial" w:hAnsi="Arial" w:cs="Arial"/>
          <w:szCs w:val="24"/>
        </w:rPr>
      </w:pPr>
      <w:r w:rsidRPr="008567C7">
        <w:rPr>
          <w:rFonts w:ascii="Arial" w:hAnsi="Arial" w:cs="Arial"/>
          <w:szCs w:val="24"/>
        </w:rPr>
        <w:t>1.2. Программа</w:t>
      </w:r>
      <w:r w:rsidR="007B59AC">
        <w:rPr>
          <w:rFonts w:ascii="Arial" w:hAnsi="Arial" w:cs="Arial"/>
          <w:szCs w:val="24"/>
        </w:rPr>
        <w:t xml:space="preserve"> профилактики реализуется в 2026</w:t>
      </w:r>
      <w:r w:rsidRPr="008567C7">
        <w:rPr>
          <w:rFonts w:ascii="Arial" w:hAnsi="Arial" w:cs="Arial"/>
          <w:szCs w:val="24"/>
        </w:rPr>
        <w:t xml:space="preserve"> году и состоит из </w:t>
      </w:r>
      <w:r w:rsidRPr="008567C7">
        <w:rPr>
          <w:rStyle w:val="1"/>
          <w:rFonts w:ascii="Arial" w:hAnsi="Arial" w:cs="Arial"/>
          <w:szCs w:val="24"/>
        </w:rPr>
        <w:t>следующих разделов:</w:t>
      </w:r>
    </w:p>
    <w:p w:rsidR="00D52CCD" w:rsidRPr="008567C7" w:rsidRDefault="00D52CCD" w:rsidP="00D52CCD">
      <w:pPr>
        <w:ind w:firstLine="709"/>
        <w:jc w:val="both"/>
        <w:rPr>
          <w:rFonts w:ascii="Arial" w:hAnsi="Arial" w:cs="Arial"/>
          <w:szCs w:val="24"/>
        </w:rPr>
      </w:pPr>
      <w:r w:rsidRPr="008567C7">
        <w:rPr>
          <w:rStyle w:val="1"/>
          <w:rFonts w:ascii="Arial" w:hAnsi="Arial" w:cs="Arial"/>
          <w:szCs w:val="24"/>
        </w:rPr>
        <w:t>а)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sidRPr="008567C7">
        <w:rPr>
          <w:rFonts w:ascii="Arial" w:hAnsi="Arial" w:cs="Arial"/>
          <w:szCs w:val="24"/>
        </w:rPr>
        <w:t xml:space="preserve"> (далее - аналитическая часть);</w:t>
      </w:r>
    </w:p>
    <w:p w:rsidR="00D52CCD" w:rsidRPr="008567C7" w:rsidRDefault="00D52CCD" w:rsidP="00D52CCD">
      <w:pPr>
        <w:ind w:firstLine="709"/>
        <w:jc w:val="both"/>
        <w:rPr>
          <w:rFonts w:ascii="Arial" w:hAnsi="Arial" w:cs="Arial"/>
          <w:szCs w:val="24"/>
        </w:rPr>
      </w:pPr>
      <w:r w:rsidRPr="008567C7">
        <w:rPr>
          <w:rStyle w:val="1"/>
          <w:rFonts w:ascii="Arial" w:hAnsi="Arial" w:cs="Arial"/>
          <w:szCs w:val="24"/>
        </w:rPr>
        <w:t>б) цели и задачи реализации программы профилактики;</w:t>
      </w:r>
    </w:p>
    <w:p w:rsidR="00D52CCD" w:rsidRPr="008567C7" w:rsidRDefault="00D52CCD" w:rsidP="00D52CCD">
      <w:pPr>
        <w:ind w:firstLine="709"/>
        <w:jc w:val="both"/>
        <w:rPr>
          <w:rFonts w:ascii="Arial" w:hAnsi="Arial" w:cs="Arial"/>
          <w:szCs w:val="24"/>
        </w:rPr>
      </w:pPr>
      <w:r w:rsidRPr="008567C7">
        <w:rPr>
          <w:rStyle w:val="1"/>
          <w:rFonts w:ascii="Arial" w:hAnsi="Arial" w:cs="Arial"/>
          <w:szCs w:val="24"/>
        </w:rPr>
        <w:t>в) перечень профилактических мероприятий, сроки (периодичность) их проведения;</w:t>
      </w:r>
    </w:p>
    <w:p w:rsidR="00D52CCD" w:rsidRPr="008567C7" w:rsidRDefault="00D52CCD" w:rsidP="00D52CCD">
      <w:pPr>
        <w:ind w:firstLine="709"/>
        <w:jc w:val="both"/>
        <w:rPr>
          <w:rFonts w:ascii="Arial" w:hAnsi="Arial" w:cs="Arial"/>
          <w:szCs w:val="24"/>
        </w:rPr>
      </w:pPr>
      <w:r w:rsidRPr="008567C7">
        <w:rPr>
          <w:rStyle w:val="1"/>
          <w:rFonts w:ascii="Arial" w:hAnsi="Arial" w:cs="Arial"/>
          <w:szCs w:val="24"/>
        </w:rPr>
        <w:t>г) показатели результативности и эффективности программы профилактики.</w:t>
      </w:r>
    </w:p>
    <w:p w:rsidR="00D52CCD" w:rsidRPr="008567C7" w:rsidRDefault="00D52CCD" w:rsidP="00D52CCD">
      <w:pPr>
        <w:jc w:val="both"/>
        <w:rPr>
          <w:rFonts w:ascii="Arial" w:hAnsi="Arial" w:cs="Arial"/>
          <w:szCs w:val="24"/>
        </w:rPr>
      </w:pPr>
    </w:p>
    <w:p w:rsidR="00261970" w:rsidRPr="00261970" w:rsidRDefault="007B59AC" w:rsidP="00261970">
      <w:pPr>
        <w:ind w:firstLine="709"/>
        <w:rPr>
          <w:rFonts w:ascii="Arial" w:hAnsi="Arial" w:cs="Arial"/>
          <w:bCs/>
          <w:szCs w:val="24"/>
        </w:rPr>
      </w:pPr>
      <w:r>
        <w:rPr>
          <w:rFonts w:ascii="Arial" w:hAnsi="Arial" w:cs="Arial"/>
          <w:bCs/>
          <w:szCs w:val="24"/>
        </w:rPr>
        <w:t xml:space="preserve"> 2.</w:t>
      </w:r>
      <w:r w:rsidR="00261970" w:rsidRPr="00261970">
        <w:rPr>
          <w:rFonts w:ascii="Arial" w:hAnsi="Arial" w:cs="Arial" w:hint="eastAsia"/>
          <w:bCs/>
          <w:szCs w:val="24"/>
        </w:rPr>
        <w:t>Анализ</w:t>
      </w:r>
      <w:r>
        <w:rPr>
          <w:rFonts w:ascii="Arial" w:hAnsi="Arial" w:cs="Arial"/>
          <w:bCs/>
          <w:szCs w:val="24"/>
        </w:rPr>
        <w:t xml:space="preserve"> </w:t>
      </w:r>
      <w:r w:rsidR="00261970" w:rsidRPr="00261970">
        <w:rPr>
          <w:rFonts w:ascii="Arial" w:hAnsi="Arial" w:cs="Arial" w:hint="eastAsia"/>
          <w:bCs/>
          <w:szCs w:val="24"/>
        </w:rPr>
        <w:t>текущего</w:t>
      </w:r>
      <w:r>
        <w:rPr>
          <w:rFonts w:ascii="Arial" w:hAnsi="Arial" w:cs="Arial"/>
          <w:bCs/>
          <w:szCs w:val="24"/>
        </w:rPr>
        <w:t xml:space="preserve"> </w:t>
      </w:r>
      <w:r w:rsidR="00261970" w:rsidRPr="00261970">
        <w:rPr>
          <w:rFonts w:ascii="Arial" w:hAnsi="Arial" w:cs="Arial" w:hint="eastAsia"/>
          <w:bCs/>
          <w:szCs w:val="24"/>
        </w:rPr>
        <w:t>состояния</w:t>
      </w:r>
      <w:r>
        <w:rPr>
          <w:rFonts w:ascii="Arial" w:hAnsi="Arial" w:cs="Arial"/>
          <w:bCs/>
          <w:szCs w:val="24"/>
        </w:rPr>
        <w:t xml:space="preserve"> </w:t>
      </w:r>
      <w:r w:rsidR="00261970" w:rsidRPr="00261970">
        <w:rPr>
          <w:rFonts w:ascii="Arial" w:hAnsi="Arial" w:cs="Arial" w:hint="eastAsia"/>
          <w:bCs/>
          <w:szCs w:val="24"/>
        </w:rPr>
        <w:t>осуществления</w:t>
      </w:r>
      <w:r>
        <w:rPr>
          <w:rFonts w:ascii="Arial" w:hAnsi="Arial" w:cs="Arial"/>
          <w:bCs/>
          <w:szCs w:val="24"/>
        </w:rPr>
        <w:t xml:space="preserve"> </w:t>
      </w:r>
      <w:r w:rsidR="00261970" w:rsidRPr="00261970">
        <w:rPr>
          <w:rFonts w:ascii="Arial" w:hAnsi="Arial" w:cs="Arial" w:hint="eastAsia"/>
          <w:bCs/>
          <w:szCs w:val="24"/>
        </w:rPr>
        <w:t>муниципального</w:t>
      </w:r>
      <w:r>
        <w:rPr>
          <w:rFonts w:ascii="Arial" w:hAnsi="Arial" w:cs="Arial"/>
          <w:bCs/>
          <w:szCs w:val="24"/>
        </w:rPr>
        <w:t xml:space="preserve"> </w:t>
      </w:r>
      <w:r w:rsidR="00261970" w:rsidRPr="00261970">
        <w:rPr>
          <w:rFonts w:ascii="Arial" w:hAnsi="Arial" w:cs="Arial" w:hint="eastAsia"/>
          <w:bCs/>
          <w:szCs w:val="24"/>
        </w:rPr>
        <w:t>жилищного</w:t>
      </w:r>
      <w:r>
        <w:rPr>
          <w:rFonts w:ascii="Arial" w:hAnsi="Arial" w:cs="Arial"/>
          <w:bCs/>
          <w:szCs w:val="24"/>
        </w:rPr>
        <w:t xml:space="preserve"> </w:t>
      </w:r>
      <w:r w:rsidR="00261970" w:rsidRPr="00261970">
        <w:rPr>
          <w:rFonts w:ascii="Arial" w:hAnsi="Arial" w:cs="Arial" w:hint="eastAsia"/>
          <w:bCs/>
          <w:szCs w:val="24"/>
        </w:rPr>
        <w:t>контроля</w:t>
      </w:r>
      <w:r w:rsidR="00261970" w:rsidRPr="00261970">
        <w:rPr>
          <w:rFonts w:ascii="Arial" w:hAnsi="Arial" w:cs="Arial"/>
          <w:bCs/>
          <w:szCs w:val="24"/>
        </w:rPr>
        <w:t xml:space="preserve">, </w:t>
      </w:r>
      <w:r w:rsidR="00261970" w:rsidRPr="00261970">
        <w:rPr>
          <w:rFonts w:ascii="Arial" w:hAnsi="Arial" w:cs="Arial" w:hint="eastAsia"/>
          <w:bCs/>
          <w:szCs w:val="24"/>
        </w:rPr>
        <w:t>описание</w:t>
      </w:r>
      <w:r>
        <w:rPr>
          <w:rFonts w:ascii="Arial" w:hAnsi="Arial" w:cs="Arial"/>
          <w:bCs/>
          <w:szCs w:val="24"/>
        </w:rPr>
        <w:t xml:space="preserve"> </w:t>
      </w:r>
      <w:r w:rsidR="00261970" w:rsidRPr="00261970">
        <w:rPr>
          <w:rFonts w:ascii="Arial" w:hAnsi="Arial" w:cs="Arial" w:hint="eastAsia"/>
          <w:bCs/>
          <w:szCs w:val="24"/>
        </w:rPr>
        <w:t>текущего</w:t>
      </w:r>
      <w:r>
        <w:rPr>
          <w:rFonts w:ascii="Arial" w:hAnsi="Arial" w:cs="Arial"/>
          <w:bCs/>
          <w:szCs w:val="24"/>
        </w:rPr>
        <w:t xml:space="preserve"> </w:t>
      </w:r>
      <w:r w:rsidR="00261970" w:rsidRPr="00261970">
        <w:rPr>
          <w:rFonts w:ascii="Arial" w:hAnsi="Arial" w:cs="Arial" w:hint="eastAsia"/>
          <w:bCs/>
          <w:szCs w:val="24"/>
        </w:rPr>
        <w:t>уровня</w:t>
      </w:r>
      <w:r>
        <w:rPr>
          <w:rFonts w:ascii="Arial" w:hAnsi="Arial" w:cs="Arial"/>
          <w:bCs/>
          <w:szCs w:val="24"/>
        </w:rPr>
        <w:t xml:space="preserve"> </w:t>
      </w:r>
      <w:r w:rsidR="00261970" w:rsidRPr="00261970">
        <w:rPr>
          <w:rFonts w:ascii="Arial" w:hAnsi="Arial" w:cs="Arial" w:hint="eastAsia"/>
          <w:bCs/>
          <w:szCs w:val="24"/>
        </w:rPr>
        <w:t>развития</w:t>
      </w:r>
      <w:r>
        <w:rPr>
          <w:rFonts w:ascii="Arial" w:hAnsi="Arial" w:cs="Arial"/>
          <w:bCs/>
          <w:szCs w:val="24"/>
        </w:rPr>
        <w:t xml:space="preserve"> </w:t>
      </w:r>
      <w:r w:rsidR="00261970" w:rsidRPr="00261970">
        <w:rPr>
          <w:rFonts w:ascii="Arial" w:hAnsi="Arial" w:cs="Arial" w:hint="eastAsia"/>
          <w:bCs/>
          <w:szCs w:val="24"/>
        </w:rPr>
        <w:t>профилактической</w:t>
      </w:r>
      <w:r>
        <w:rPr>
          <w:rFonts w:ascii="Arial" w:hAnsi="Arial" w:cs="Arial"/>
          <w:bCs/>
          <w:szCs w:val="24"/>
        </w:rPr>
        <w:t xml:space="preserve"> </w:t>
      </w:r>
      <w:r w:rsidR="00261970" w:rsidRPr="00261970">
        <w:rPr>
          <w:rFonts w:ascii="Arial" w:hAnsi="Arial" w:cs="Arial" w:hint="eastAsia"/>
          <w:bCs/>
          <w:szCs w:val="24"/>
        </w:rPr>
        <w:t>деятельности</w:t>
      </w:r>
      <w:r>
        <w:rPr>
          <w:rFonts w:ascii="Arial" w:hAnsi="Arial" w:cs="Arial"/>
          <w:bCs/>
          <w:szCs w:val="24"/>
        </w:rPr>
        <w:t xml:space="preserve"> </w:t>
      </w:r>
      <w:r w:rsidR="00261970" w:rsidRPr="00261970">
        <w:rPr>
          <w:rFonts w:ascii="Arial" w:hAnsi="Arial" w:cs="Arial" w:hint="eastAsia"/>
          <w:bCs/>
          <w:szCs w:val="24"/>
        </w:rPr>
        <w:t>контрольного</w:t>
      </w:r>
      <w:r>
        <w:rPr>
          <w:rFonts w:ascii="Arial" w:hAnsi="Arial" w:cs="Arial"/>
          <w:bCs/>
          <w:szCs w:val="24"/>
        </w:rPr>
        <w:t xml:space="preserve"> </w:t>
      </w:r>
      <w:r w:rsidR="00261970" w:rsidRPr="00261970">
        <w:rPr>
          <w:rFonts w:ascii="Arial" w:hAnsi="Arial" w:cs="Arial" w:hint="eastAsia"/>
          <w:bCs/>
          <w:szCs w:val="24"/>
        </w:rPr>
        <w:t>органа</w:t>
      </w:r>
      <w:r w:rsidR="00261970" w:rsidRPr="00261970">
        <w:rPr>
          <w:rFonts w:ascii="Arial" w:hAnsi="Arial" w:cs="Arial"/>
          <w:bCs/>
          <w:szCs w:val="24"/>
        </w:rPr>
        <w:t xml:space="preserve">, </w:t>
      </w:r>
      <w:r w:rsidR="00261970" w:rsidRPr="00261970">
        <w:rPr>
          <w:rFonts w:ascii="Arial" w:hAnsi="Arial" w:cs="Arial" w:hint="eastAsia"/>
          <w:bCs/>
          <w:szCs w:val="24"/>
        </w:rPr>
        <w:t>характеристика</w:t>
      </w:r>
      <w:r>
        <w:rPr>
          <w:rFonts w:ascii="Arial" w:hAnsi="Arial" w:cs="Arial"/>
          <w:bCs/>
          <w:szCs w:val="24"/>
        </w:rPr>
        <w:t xml:space="preserve"> </w:t>
      </w:r>
      <w:r w:rsidR="00261970" w:rsidRPr="00261970">
        <w:rPr>
          <w:rFonts w:ascii="Arial" w:hAnsi="Arial" w:cs="Arial" w:hint="eastAsia"/>
          <w:bCs/>
          <w:szCs w:val="24"/>
        </w:rPr>
        <w:t>проблем</w:t>
      </w:r>
      <w:r w:rsidR="00261970" w:rsidRPr="00261970">
        <w:rPr>
          <w:rFonts w:ascii="Arial" w:hAnsi="Arial" w:cs="Arial"/>
          <w:bCs/>
          <w:szCs w:val="24"/>
        </w:rPr>
        <w:t xml:space="preserve">, </w:t>
      </w:r>
      <w:r w:rsidR="00261970" w:rsidRPr="00261970">
        <w:rPr>
          <w:rFonts w:ascii="Arial" w:hAnsi="Arial" w:cs="Arial" w:hint="eastAsia"/>
          <w:bCs/>
          <w:szCs w:val="24"/>
        </w:rPr>
        <w:t>на</w:t>
      </w:r>
      <w:r>
        <w:rPr>
          <w:rFonts w:ascii="Arial" w:hAnsi="Arial" w:cs="Arial"/>
          <w:bCs/>
          <w:szCs w:val="24"/>
        </w:rPr>
        <w:t xml:space="preserve"> </w:t>
      </w:r>
      <w:r w:rsidR="00261970" w:rsidRPr="00261970">
        <w:rPr>
          <w:rFonts w:ascii="Arial" w:hAnsi="Arial" w:cs="Arial" w:hint="eastAsia"/>
          <w:bCs/>
          <w:szCs w:val="24"/>
        </w:rPr>
        <w:t>решение</w:t>
      </w:r>
      <w:r>
        <w:rPr>
          <w:rFonts w:ascii="Arial" w:hAnsi="Arial" w:cs="Arial"/>
          <w:bCs/>
          <w:szCs w:val="24"/>
        </w:rPr>
        <w:t xml:space="preserve"> </w:t>
      </w:r>
      <w:r w:rsidR="00261970" w:rsidRPr="00261970">
        <w:rPr>
          <w:rFonts w:ascii="Arial" w:hAnsi="Arial" w:cs="Arial" w:hint="eastAsia"/>
          <w:bCs/>
          <w:szCs w:val="24"/>
        </w:rPr>
        <w:t>которых</w:t>
      </w:r>
      <w:r>
        <w:rPr>
          <w:rFonts w:ascii="Arial" w:hAnsi="Arial" w:cs="Arial"/>
          <w:bCs/>
          <w:szCs w:val="24"/>
        </w:rPr>
        <w:t xml:space="preserve"> </w:t>
      </w:r>
      <w:r w:rsidR="00261970" w:rsidRPr="00261970">
        <w:rPr>
          <w:rFonts w:ascii="Arial" w:hAnsi="Arial" w:cs="Arial" w:hint="eastAsia"/>
          <w:bCs/>
          <w:szCs w:val="24"/>
        </w:rPr>
        <w:t>направлена</w:t>
      </w:r>
      <w:r>
        <w:rPr>
          <w:rFonts w:ascii="Arial" w:hAnsi="Arial" w:cs="Arial"/>
          <w:bCs/>
          <w:szCs w:val="24"/>
        </w:rPr>
        <w:t xml:space="preserve"> </w:t>
      </w:r>
      <w:r w:rsidR="00261970" w:rsidRPr="00261970">
        <w:rPr>
          <w:rFonts w:ascii="Arial" w:hAnsi="Arial" w:cs="Arial" w:hint="eastAsia"/>
          <w:bCs/>
          <w:szCs w:val="24"/>
        </w:rPr>
        <w:t>программа</w:t>
      </w:r>
      <w:r>
        <w:rPr>
          <w:rFonts w:ascii="Arial" w:hAnsi="Arial" w:cs="Arial"/>
          <w:bCs/>
          <w:szCs w:val="24"/>
        </w:rPr>
        <w:t xml:space="preserve"> </w:t>
      </w:r>
      <w:r w:rsidR="00261970" w:rsidRPr="00261970">
        <w:rPr>
          <w:rFonts w:ascii="Arial" w:hAnsi="Arial" w:cs="Arial" w:hint="eastAsia"/>
          <w:bCs/>
          <w:szCs w:val="24"/>
        </w:rPr>
        <w:t>профилактики</w:t>
      </w:r>
      <w:r>
        <w:rPr>
          <w:rFonts w:ascii="Arial" w:hAnsi="Arial" w:cs="Arial"/>
          <w:bCs/>
          <w:szCs w:val="24"/>
        </w:rPr>
        <w:t>.</w:t>
      </w:r>
    </w:p>
    <w:p w:rsidR="00261970" w:rsidRPr="00261970" w:rsidRDefault="00261970" w:rsidP="00261970">
      <w:pPr>
        <w:ind w:firstLine="709"/>
        <w:rPr>
          <w:rFonts w:ascii="Arial" w:hAnsi="Arial" w:cs="Arial"/>
          <w:bCs/>
          <w:szCs w:val="24"/>
        </w:rPr>
      </w:pPr>
    </w:p>
    <w:p w:rsidR="00261970" w:rsidRPr="00261970" w:rsidRDefault="00261970" w:rsidP="00261970">
      <w:pPr>
        <w:ind w:firstLine="709"/>
        <w:rPr>
          <w:rFonts w:ascii="Arial" w:hAnsi="Arial" w:cs="Arial"/>
          <w:bCs/>
          <w:szCs w:val="24"/>
        </w:rPr>
      </w:pPr>
      <w:r w:rsidRPr="00261970">
        <w:rPr>
          <w:rFonts w:ascii="Arial" w:hAnsi="Arial" w:cs="Arial" w:hint="eastAsia"/>
          <w:bCs/>
          <w:szCs w:val="24"/>
        </w:rPr>
        <w:lastRenderedPageBreak/>
        <w:t>Предметом</w:t>
      </w:r>
      <w:r w:rsidR="007B59AC">
        <w:rPr>
          <w:rFonts w:ascii="Arial" w:hAnsi="Arial" w:cs="Arial"/>
          <w:bCs/>
          <w:szCs w:val="24"/>
        </w:rPr>
        <w:t xml:space="preserve"> </w:t>
      </w:r>
      <w:r w:rsidRPr="00261970">
        <w:rPr>
          <w:rFonts w:ascii="Arial" w:hAnsi="Arial" w:cs="Arial" w:hint="eastAsia"/>
          <w:bCs/>
          <w:szCs w:val="24"/>
        </w:rPr>
        <w:t>муниципального</w:t>
      </w:r>
      <w:r w:rsidR="007B59AC">
        <w:rPr>
          <w:rFonts w:ascii="Arial" w:hAnsi="Arial" w:cs="Arial"/>
          <w:bCs/>
          <w:szCs w:val="24"/>
        </w:rPr>
        <w:t xml:space="preserve"> </w:t>
      </w:r>
      <w:r w:rsidRPr="00261970">
        <w:rPr>
          <w:rFonts w:ascii="Arial" w:hAnsi="Arial" w:cs="Arial" w:hint="eastAsia"/>
          <w:bCs/>
          <w:szCs w:val="24"/>
        </w:rPr>
        <w:t>контроля</w:t>
      </w:r>
      <w:r w:rsidR="007B59AC">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сфере</w:t>
      </w:r>
      <w:r w:rsidR="007B59AC">
        <w:rPr>
          <w:rFonts w:ascii="Arial" w:hAnsi="Arial" w:cs="Arial"/>
          <w:bCs/>
          <w:szCs w:val="24"/>
        </w:rPr>
        <w:t xml:space="preserve"> </w:t>
      </w:r>
      <w:r w:rsidRPr="00261970">
        <w:rPr>
          <w:rFonts w:ascii="Arial" w:hAnsi="Arial" w:cs="Arial" w:hint="eastAsia"/>
          <w:bCs/>
          <w:szCs w:val="24"/>
        </w:rPr>
        <w:t>благоустройства</w:t>
      </w:r>
      <w:r w:rsidR="007B59AC">
        <w:rPr>
          <w:rFonts w:ascii="Arial" w:hAnsi="Arial" w:cs="Arial"/>
          <w:bCs/>
          <w:szCs w:val="24"/>
        </w:rPr>
        <w:t xml:space="preserve"> </w:t>
      </w:r>
      <w:r w:rsidRPr="00261970">
        <w:rPr>
          <w:rFonts w:ascii="Arial" w:hAnsi="Arial" w:cs="Arial" w:hint="eastAsia"/>
          <w:bCs/>
          <w:szCs w:val="24"/>
        </w:rPr>
        <w:t>является</w:t>
      </w:r>
      <w:r w:rsidR="007B59AC">
        <w:rPr>
          <w:rFonts w:ascii="Arial" w:hAnsi="Arial" w:cs="Arial"/>
          <w:bCs/>
          <w:szCs w:val="24"/>
        </w:rPr>
        <w:t xml:space="preserve"> </w:t>
      </w:r>
      <w:r w:rsidRPr="00261970">
        <w:rPr>
          <w:rFonts w:ascii="Arial" w:hAnsi="Arial" w:cs="Arial" w:hint="eastAsia"/>
          <w:bCs/>
          <w:szCs w:val="24"/>
        </w:rPr>
        <w:t>соблюдение</w:t>
      </w:r>
      <w:r w:rsidR="007B59AC">
        <w:rPr>
          <w:rFonts w:ascii="Arial" w:hAnsi="Arial" w:cs="Arial"/>
          <w:bCs/>
          <w:szCs w:val="24"/>
        </w:rPr>
        <w:t xml:space="preserve"> </w:t>
      </w:r>
      <w:r w:rsidRPr="00261970">
        <w:rPr>
          <w:rFonts w:ascii="Arial" w:hAnsi="Arial" w:cs="Arial" w:hint="eastAsia"/>
          <w:bCs/>
          <w:szCs w:val="24"/>
        </w:rPr>
        <w:t>гражданами</w:t>
      </w:r>
      <w:r w:rsidR="007B59AC">
        <w:rPr>
          <w:rFonts w:ascii="Arial" w:hAnsi="Arial" w:cs="Arial"/>
          <w:bCs/>
          <w:szCs w:val="24"/>
        </w:rPr>
        <w:t xml:space="preserve"> </w:t>
      </w:r>
      <w:r w:rsidRPr="00261970">
        <w:rPr>
          <w:rFonts w:ascii="Arial" w:hAnsi="Arial" w:cs="Arial" w:hint="eastAsia"/>
          <w:bCs/>
          <w:szCs w:val="24"/>
        </w:rPr>
        <w:t>и</w:t>
      </w:r>
      <w:r w:rsidR="007B59AC">
        <w:rPr>
          <w:rFonts w:ascii="Arial" w:hAnsi="Arial" w:cs="Arial"/>
          <w:bCs/>
          <w:szCs w:val="24"/>
        </w:rPr>
        <w:t xml:space="preserve"> </w:t>
      </w:r>
      <w:r w:rsidRPr="00261970">
        <w:rPr>
          <w:rFonts w:ascii="Arial" w:hAnsi="Arial" w:cs="Arial" w:hint="eastAsia"/>
          <w:bCs/>
          <w:szCs w:val="24"/>
        </w:rPr>
        <w:t>организациями</w:t>
      </w:r>
      <w:r w:rsidR="007B59AC">
        <w:rPr>
          <w:rFonts w:ascii="Arial" w:hAnsi="Arial" w:cs="Arial"/>
          <w:bCs/>
          <w:szCs w:val="24"/>
        </w:rPr>
        <w:t xml:space="preserve"> </w:t>
      </w:r>
      <w:r w:rsidRPr="00261970">
        <w:rPr>
          <w:rFonts w:ascii="Arial" w:hAnsi="Arial" w:cs="Arial" w:hint="eastAsia"/>
          <w:bCs/>
          <w:szCs w:val="24"/>
        </w:rPr>
        <w:t>Правил</w:t>
      </w:r>
      <w:r w:rsidR="007B59AC">
        <w:rPr>
          <w:rFonts w:ascii="Arial" w:hAnsi="Arial" w:cs="Arial"/>
          <w:bCs/>
          <w:szCs w:val="24"/>
        </w:rPr>
        <w:t xml:space="preserve"> </w:t>
      </w:r>
      <w:r w:rsidRPr="00261970">
        <w:rPr>
          <w:rFonts w:ascii="Arial" w:hAnsi="Arial" w:cs="Arial" w:hint="eastAsia"/>
          <w:bCs/>
          <w:szCs w:val="24"/>
        </w:rPr>
        <w:t>благоустройства</w:t>
      </w:r>
      <w:r w:rsidR="007B59AC">
        <w:rPr>
          <w:rFonts w:ascii="Arial" w:hAnsi="Arial" w:cs="Arial"/>
          <w:bCs/>
          <w:szCs w:val="24"/>
        </w:rPr>
        <w:t xml:space="preserve"> </w:t>
      </w:r>
      <w:r w:rsidRPr="00261970">
        <w:rPr>
          <w:rFonts w:ascii="Arial" w:hAnsi="Arial" w:cs="Arial" w:hint="eastAsia"/>
          <w:bCs/>
          <w:szCs w:val="24"/>
        </w:rPr>
        <w:t>территории</w:t>
      </w:r>
      <w:r w:rsidR="007B59AC">
        <w:rPr>
          <w:rFonts w:ascii="Arial" w:hAnsi="Arial" w:cs="Arial"/>
          <w:bCs/>
          <w:szCs w:val="24"/>
        </w:rPr>
        <w:t xml:space="preserve"> </w:t>
      </w:r>
      <w:r w:rsidR="00511CAA">
        <w:rPr>
          <w:rFonts w:ascii="Arial" w:hAnsi="Arial" w:cs="Arial" w:hint="eastAsia"/>
          <w:bCs/>
          <w:szCs w:val="24"/>
        </w:rPr>
        <w:t>Пугачевского</w:t>
      </w:r>
      <w:r>
        <w:rPr>
          <w:rFonts w:ascii="Arial" w:hAnsi="Arial" w:cs="Arial" w:hint="eastAsia"/>
          <w:bCs/>
          <w:szCs w:val="24"/>
        </w:rPr>
        <w:t xml:space="preserve"> сельского поселения  Котельниковского муниципального района Волгоградской области </w:t>
      </w:r>
      <w:r w:rsidRPr="00261970">
        <w:rPr>
          <w:rFonts w:ascii="Arial" w:hAnsi="Arial" w:cs="Arial"/>
          <w:bCs/>
          <w:szCs w:val="24"/>
        </w:rPr>
        <w:t xml:space="preserve"> (</w:t>
      </w:r>
      <w:r w:rsidRPr="00261970">
        <w:rPr>
          <w:rFonts w:ascii="Arial" w:hAnsi="Arial" w:cs="Arial" w:hint="eastAsia"/>
          <w:bCs/>
          <w:szCs w:val="24"/>
        </w:rPr>
        <w:t>далее</w:t>
      </w:r>
      <w:r w:rsidRPr="00261970">
        <w:rPr>
          <w:rFonts w:ascii="Arial" w:hAnsi="Arial" w:cs="Arial"/>
          <w:bCs/>
          <w:szCs w:val="24"/>
        </w:rPr>
        <w:t xml:space="preserve"> – </w:t>
      </w:r>
      <w:r w:rsidRPr="00261970">
        <w:rPr>
          <w:rFonts w:ascii="Arial" w:hAnsi="Arial" w:cs="Arial" w:hint="eastAsia"/>
          <w:bCs/>
          <w:szCs w:val="24"/>
        </w:rPr>
        <w:t>Правила</w:t>
      </w:r>
      <w:r w:rsidR="007B59AC">
        <w:rPr>
          <w:rFonts w:ascii="Arial" w:hAnsi="Arial" w:cs="Arial"/>
          <w:bCs/>
          <w:szCs w:val="24"/>
        </w:rPr>
        <w:t xml:space="preserve"> </w:t>
      </w:r>
      <w:r w:rsidRPr="00261970">
        <w:rPr>
          <w:rFonts w:ascii="Arial" w:hAnsi="Arial" w:cs="Arial" w:hint="eastAsia"/>
          <w:bCs/>
          <w:szCs w:val="24"/>
        </w:rPr>
        <w:t>благоустройства</w:t>
      </w:r>
      <w:r w:rsidRPr="00261970">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том</w:t>
      </w:r>
      <w:r w:rsidR="007B59AC">
        <w:rPr>
          <w:rFonts w:ascii="Arial" w:hAnsi="Arial" w:cs="Arial"/>
          <w:bCs/>
          <w:szCs w:val="24"/>
        </w:rPr>
        <w:t xml:space="preserve"> </w:t>
      </w:r>
      <w:r w:rsidRPr="00261970">
        <w:rPr>
          <w:rFonts w:ascii="Arial" w:hAnsi="Arial" w:cs="Arial" w:hint="eastAsia"/>
          <w:bCs/>
          <w:szCs w:val="24"/>
        </w:rPr>
        <w:t>числе</w:t>
      </w:r>
      <w:r w:rsidR="007B59AC">
        <w:rPr>
          <w:rFonts w:ascii="Arial" w:hAnsi="Arial" w:cs="Arial"/>
          <w:bCs/>
          <w:szCs w:val="24"/>
        </w:rPr>
        <w:t xml:space="preserve"> </w:t>
      </w:r>
      <w:r w:rsidRPr="00261970">
        <w:rPr>
          <w:rFonts w:ascii="Arial" w:hAnsi="Arial" w:cs="Arial" w:hint="eastAsia"/>
          <w:bCs/>
          <w:szCs w:val="24"/>
        </w:rPr>
        <w:t>требований</w:t>
      </w:r>
      <w:r w:rsidR="007B59AC">
        <w:rPr>
          <w:rFonts w:ascii="Arial" w:hAnsi="Arial" w:cs="Arial"/>
          <w:bCs/>
          <w:szCs w:val="24"/>
        </w:rPr>
        <w:t xml:space="preserve"> </w:t>
      </w:r>
      <w:r w:rsidRPr="00261970">
        <w:rPr>
          <w:rFonts w:ascii="Arial" w:hAnsi="Arial" w:cs="Arial" w:hint="eastAsia"/>
          <w:bCs/>
          <w:szCs w:val="24"/>
        </w:rPr>
        <w:t>к</w:t>
      </w:r>
      <w:r w:rsidR="007B59AC">
        <w:rPr>
          <w:rFonts w:ascii="Arial" w:hAnsi="Arial" w:cs="Arial"/>
          <w:bCs/>
          <w:szCs w:val="24"/>
        </w:rPr>
        <w:t xml:space="preserve"> </w:t>
      </w:r>
      <w:r w:rsidRPr="00261970">
        <w:rPr>
          <w:rFonts w:ascii="Arial" w:hAnsi="Arial" w:cs="Arial" w:hint="eastAsia"/>
          <w:bCs/>
          <w:szCs w:val="24"/>
        </w:rPr>
        <w:t>обеспечению</w:t>
      </w:r>
      <w:r w:rsidR="007B59AC">
        <w:rPr>
          <w:rFonts w:ascii="Arial" w:hAnsi="Arial" w:cs="Arial"/>
          <w:bCs/>
          <w:szCs w:val="24"/>
        </w:rPr>
        <w:t xml:space="preserve"> </w:t>
      </w:r>
      <w:r w:rsidRPr="00261970">
        <w:rPr>
          <w:rFonts w:ascii="Arial" w:hAnsi="Arial" w:cs="Arial" w:hint="eastAsia"/>
          <w:bCs/>
          <w:szCs w:val="24"/>
        </w:rPr>
        <w:t>доступности</w:t>
      </w:r>
      <w:r w:rsidR="007B59AC">
        <w:rPr>
          <w:rFonts w:ascii="Arial" w:hAnsi="Arial" w:cs="Arial"/>
          <w:bCs/>
          <w:szCs w:val="24"/>
        </w:rPr>
        <w:t xml:space="preserve"> </w:t>
      </w:r>
      <w:r w:rsidRPr="00261970">
        <w:rPr>
          <w:rFonts w:ascii="Arial" w:hAnsi="Arial" w:cs="Arial" w:hint="eastAsia"/>
          <w:bCs/>
          <w:szCs w:val="24"/>
        </w:rPr>
        <w:t>для</w:t>
      </w:r>
      <w:r w:rsidR="007B59AC">
        <w:rPr>
          <w:rFonts w:ascii="Arial" w:hAnsi="Arial" w:cs="Arial"/>
          <w:bCs/>
          <w:szCs w:val="24"/>
        </w:rPr>
        <w:t xml:space="preserve"> </w:t>
      </w:r>
      <w:r w:rsidRPr="00261970">
        <w:rPr>
          <w:rFonts w:ascii="Arial" w:hAnsi="Arial" w:cs="Arial" w:hint="eastAsia"/>
          <w:bCs/>
          <w:szCs w:val="24"/>
        </w:rPr>
        <w:t>инвалидов</w:t>
      </w:r>
      <w:r w:rsidR="007B59AC">
        <w:rPr>
          <w:rFonts w:ascii="Arial" w:hAnsi="Arial" w:cs="Arial"/>
          <w:bCs/>
          <w:szCs w:val="24"/>
        </w:rPr>
        <w:t xml:space="preserve"> </w:t>
      </w:r>
      <w:r w:rsidRPr="00261970">
        <w:rPr>
          <w:rFonts w:ascii="Arial" w:hAnsi="Arial" w:cs="Arial" w:hint="eastAsia"/>
          <w:bCs/>
          <w:szCs w:val="24"/>
        </w:rPr>
        <w:t>объектов</w:t>
      </w:r>
      <w:r w:rsidR="007B59AC">
        <w:rPr>
          <w:rFonts w:ascii="Arial" w:hAnsi="Arial" w:cs="Arial"/>
          <w:bCs/>
          <w:szCs w:val="24"/>
        </w:rPr>
        <w:t xml:space="preserve"> </w:t>
      </w:r>
      <w:r w:rsidRPr="00261970">
        <w:rPr>
          <w:rFonts w:ascii="Arial" w:hAnsi="Arial" w:cs="Arial" w:hint="eastAsia"/>
          <w:bCs/>
          <w:szCs w:val="24"/>
        </w:rPr>
        <w:t>социальной</w:t>
      </w:r>
      <w:r w:rsidRPr="00261970">
        <w:rPr>
          <w:rFonts w:ascii="Arial" w:hAnsi="Arial" w:cs="Arial"/>
          <w:bCs/>
          <w:szCs w:val="24"/>
        </w:rPr>
        <w:t xml:space="preserve">, </w:t>
      </w:r>
      <w:r w:rsidRPr="00261970">
        <w:rPr>
          <w:rFonts w:ascii="Arial" w:hAnsi="Arial" w:cs="Arial" w:hint="eastAsia"/>
          <w:bCs/>
          <w:szCs w:val="24"/>
        </w:rPr>
        <w:t>инженерной</w:t>
      </w:r>
      <w:r w:rsidR="007B59AC">
        <w:rPr>
          <w:rFonts w:ascii="Arial" w:hAnsi="Arial" w:cs="Arial"/>
          <w:bCs/>
          <w:szCs w:val="24"/>
        </w:rPr>
        <w:t xml:space="preserve"> </w:t>
      </w:r>
      <w:r w:rsidRPr="00261970">
        <w:rPr>
          <w:rFonts w:ascii="Arial" w:hAnsi="Arial" w:cs="Arial" w:hint="eastAsia"/>
          <w:bCs/>
          <w:szCs w:val="24"/>
        </w:rPr>
        <w:t>и</w:t>
      </w:r>
      <w:r w:rsidR="007B59AC">
        <w:rPr>
          <w:rFonts w:ascii="Arial" w:hAnsi="Arial" w:cs="Arial"/>
          <w:bCs/>
          <w:szCs w:val="24"/>
        </w:rPr>
        <w:t xml:space="preserve"> </w:t>
      </w:r>
      <w:r w:rsidRPr="00261970">
        <w:rPr>
          <w:rFonts w:ascii="Arial" w:hAnsi="Arial" w:cs="Arial" w:hint="eastAsia"/>
          <w:bCs/>
          <w:szCs w:val="24"/>
        </w:rPr>
        <w:t>транспортной</w:t>
      </w:r>
      <w:r w:rsidR="007B59AC">
        <w:rPr>
          <w:rFonts w:ascii="Arial" w:hAnsi="Arial" w:cs="Arial"/>
          <w:bCs/>
          <w:szCs w:val="24"/>
        </w:rPr>
        <w:t xml:space="preserve"> </w:t>
      </w:r>
      <w:r w:rsidRPr="00261970">
        <w:rPr>
          <w:rFonts w:ascii="Arial" w:hAnsi="Arial" w:cs="Arial" w:hint="eastAsia"/>
          <w:bCs/>
          <w:szCs w:val="24"/>
        </w:rPr>
        <w:t>инфраструктур</w:t>
      </w:r>
      <w:r w:rsidR="007B59AC">
        <w:rPr>
          <w:rFonts w:ascii="Arial" w:hAnsi="Arial" w:cs="Arial"/>
          <w:bCs/>
          <w:szCs w:val="24"/>
        </w:rPr>
        <w:t xml:space="preserve"> </w:t>
      </w:r>
      <w:r w:rsidRPr="00261970">
        <w:rPr>
          <w:rFonts w:ascii="Arial" w:hAnsi="Arial" w:cs="Arial" w:hint="eastAsia"/>
          <w:bCs/>
          <w:szCs w:val="24"/>
        </w:rPr>
        <w:t>и</w:t>
      </w:r>
      <w:r w:rsidR="007B59AC">
        <w:rPr>
          <w:rFonts w:ascii="Arial" w:hAnsi="Arial" w:cs="Arial"/>
          <w:bCs/>
          <w:szCs w:val="24"/>
        </w:rPr>
        <w:t xml:space="preserve"> </w:t>
      </w:r>
      <w:r w:rsidRPr="00261970">
        <w:rPr>
          <w:rFonts w:ascii="Arial" w:hAnsi="Arial" w:cs="Arial" w:hint="eastAsia"/>
          <w:bCs/>
          <w:szCs w:val="24"/>
        </w:rPr>
        <w:t>предоставляемых</w:t>
      </w:r>
      <w:r w:rsidR="007B59AC">
        <w:rPr>
          <w:rFonts w:ascii="Arial" w:hAnsi="Arial" w:cs="Arial"/>
          <w:bCs/>
          <w:szCs w:val="24"/>
        </w:rPr>
        <w:t xml:space="preserve"> </w:t>
      </w:r>
      <w:r w:rsidRPr="00261970">
        <w:rPr>
          <w:rFonts w:ascii="Arial" w:hAnsi="Arial" w:cs="Arial" w:hint="eastAsia"/>
          <w:bCs/>
          <w:szCs w:val="24"/>
        </w:rPr>
        <w:t>услуг</w:t>
      </w:r>
      <w:r w:rsidRPr="00261970">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предмет</w:t>
      </w:r>
      <w:r w:rsidR="007B59AC">
        <w:rPr>
          <w:rFonts w:ascii="Arial" w:hAnsi="Arial" w:cs="Arial"/>
          <w:bCs/>
          <w:szCs w:val="24"/>
        </w:rPr>
        <w:t xml:space="preserve"> </w:t>
      </w:r>
      <w:r w:rsidRPr="00261970">
        <w:rPr>
          <w:rFonts w:ascii="Arial" w:hAnsi="Arial" w:cs="Arial" w:hint="eastAsia"/>
          <w:bCs/>
          <w:szCs w:val="24"/>
        </w:rPr>
        <w:t>муниципального</w:t>
      </w:r>
      <w:r w:rsidR="007B59AC">
        <w:rPr>
          <w:rFonts w:ascii="Arial" w:hAnsi="Arial" w:cs="Arial"/>
          <w:bCs/>
          <w:szCs w:val="24"/>
        </w:rPr>
        <w:t xml:space="preserve"> </w:t>
      </w:r>
      <w:r w:rsidRPr="00261970">
        <w:rPr>
          <w:rFonts w:ascii="Arial" w:hAnsi="Arial" w:cs="Arial" w:hint="eastAsia"/>
          <w:bCs/>
          <w:szCs w:val="24"/>
        </w:rPr>
        <w:t>контроля</w:t>
      </w:r>
      <w:r w:rsidR="007B59AC">
        <w:rPr>
          <w:rFonts w:ascii="Arial" w:hAnsi="Arial" w:cs="Arial"/>
          <w:bCs/>
          <w:szCs w:val="24"/>
        </w:rPr>
        <w:t xml:space="preserve"> </w:t>
      </w:r>
      <w:r w:rsidRPr="00261970">
        <w:rPr>
          <w:rFonts w:ascii="Arial" w:hAnsi="Arial" w:cs="Arial" w:hint="eastAsia"/>
          <w:bCs/>
          <w:szCs w:val="24"/>
        </w:rPr>
        <w:t>не</w:t>
      </w:r>
      <w:r w:rsidR="007B59AC">
        <w:rPr>
          <w:rFonts w:ascii="Arial" w:hAnsi="Arial" w:cs="Arial"/>
          <w:bCs/>
          <w:szCs w:val="24"/>
        </w:rPr>
        <w:t xml:space="preserve"> </w:t>
      </w:r>
      <w:r w:rsidRPr="00261970">
        <w:rPr>
          <w:rFonts w:ascii="Arial" w:hAnsi="Arial" w:cs="Arial" w:hint="eastAsia"/>
          <w:bCs/>
          <w:szCs w:val="24"/>
        </w:rPr>
        <w:t>входят</w:t>
      </w:r>
      <w:r w:rsidR="007B59AC">
        <w:rPr>
          <w:rFonts w:ascii="Arial" w:hAnsi="Arial" w:cs="Arial"/>
          <w:bCs/>
          <w:szCs w:val="24"/>
        </w:rPr>
        <w:t xml:space="preserve"> </w:t>
      </w:r>
      <w:r w:rsidRPr="00261970">
        <w:rPr>
          <w:rFonts w:ascii="Arial" w:hAnsi="Arial" w:cs="Arial" w:hint="eastAsia"/>
          <w:bCs/>
          <w:szCs w:val="24"/>
        </w:rPr>
        <w:t>установленные</w:t>
      </w:r>
      <w:r w:rsidR="007B59AC">
        <w:rPr>
          <w:rFonts w:ascii="Arial" w:hAnsi="Arial" w:cs="Arial"/>
          <w:bCs/>
          <w:szCs w:val="24"/>
        </w:rPr>
        <w:t xml:space="preserve"> </w:t>
      </w:r>
      <w:r w:rsidRPr="00261970">
        <w:rPr>
          <w:rFonts w:ascii="Arial" w:hAnsi="Arial" w:cs="Arial" w:hint="eastAsia"/>
          <w:bCs/>
          <w:szCs w:val="24"/>
        </w:rPr>
        <w:t>Правилами</w:t>
      </w:r>
      <w:r w:rsidR="007B59AC">
        <w:rPr>
          <w:rFonts w:ascii="Arial" w:hAnsi="Arial" w:cs="Arial"/>
          <w:bCs/>
          <w:szCs w:val="24"/>
        </w:rPr>
        <w:t xml:space="preserve"> </w:t>
      </w:r>
      <w:r w:rsidRPr="00261970">
        <w:rPr>
          <w:rFonts w:ascii="Arial" w:hAnsi="Arial" w:cs="Arial" w:hint="eastAsia"/>
          <w:bCs/>
          <w:szCs w:val="24"/>
        </w:rPr>
        <w:t>благоустройства</w:t>
      </w:r>
      <w:r w:rsidR="007B59AC">
        <w:rPr>
          <w:rFonts w:ascii="Arial" w:hAnsi="Arial" w:cs="Arial"/>
          <w:bCs/>
          <w:szCs w:val="24"/>
        </w:rPr>
        <w:t xml:space="preserve"> </w:t>
      </w:r>
      <w:r w:rsidRPr="00261970">
        <w:rPr>
          <w:rFonts w:ascii="Arial" w:hAnsi="Arial" w:cs="Arial" w:hint="eastAsia"/>
          <w:bCs/>
          <w:szCs w:val="24"/>
        </w:rPr>
        <w:t>обязательные</w:t>
      </w:r>
      <w:r w:rsidR="007B59AC">
        <w:rPr>
          <w:rFonts w:ascii="Arial" w:hAnsi="Arial" w:cs="Arial"/>
          <w:bCs/>
          <w:szCs w:val="24"/>
        </w:rPr>
        <w:t xml:space="preserve"> </w:t>
      </w:r>
      <w:r w:rsidRPr="00261970">
        <w:rPr>
          <w:rFonts w:ascii="Arial" w:hAnsi="Arial" w:cs="Arial" w:hint="eastAsia"/>
          <w:bCs/>
          <w:szCs w:val="24"/>
        </w:rPr>
        <w:t>требования</w:t>
      </w:r>
      <w:r w:rsidRPr="00261970">
        <w:rPr>
          <w:rFonts w:ascii="Arial" w:hAnsi="Arial" w:cs="Arial"/>
          <w:bCs/>
          <w:szCs w:val="24"/>
        </w:rPr>
        <w:t xml:space="preserve">, </w:t>
      </w:r>
      <w:r w:rsidRPr="00261970">
        <w:rPr>
          <w:rFonts w:ascii="Arial" w:hAnsi="Arial" w:cs="Arial" w:hint="eastAsia"/>
          <w:bCs/>
          <w:szCs w:val="24"/>
        </w:rPr>
        <w:t>которые</w:t>
      </w:r>
      <w:r w:rsidR="007B59AC">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соответствии</w:t>
      </w:r>
      <w:r w:rsidR="007B59AC">
        <w:rPr>
          <w:rFonts w:ascii="Arial" w:hAnsi="Arial" w:cs="Arial"/>
          <w:bCs/>
          <w:szCs w:val="24"/>
        </w:rPr>
        <w:t xml:space="preserve"> </w:t>
      </w:r>
      <w:r w:rsidRPr="00261970">
        <w:rPr>
          <w:rFonts w:ascii="Arial" w:hAnsi="Arial" w:cs="Arial" w:hint="eastAsia"/>
          <w:bCs/>
          <w:szCs w:val="24"/>
        </w:rPr>
        <w:t>с</w:t>
      </w:r>
      <w:r w:rsidR="007B59AC">
        <w:rPr>
          <w:rFonts w:ascii="Arial" w:hAnsi="Arial" w:cs="Arial"/>
          <w:bCs/>
          <w:szCs w:val="24"/>
        </w:rPr>
        <w:t xml:space="preserve"> </w:t>
      </w:r>
      <w:r w:rsidRPr="00261970">
        <w:rPr>
          <w:rFonts w:ascii="Arial" w:hAnsi="Arial" w:cs="Arial" w:hint="eastAsia"/>
          <w:bCs/>
          <w:szCs w:val="24"/>
        </w:rPr>
        <w:t>действующим</w:t>
      </w:r>
      <w:r w:rsidR="007B59AC">
        <w:rPr>
          <w:rFonts w:ascii="Arial" w:hAnsi="Arial" w:cs="Arial"/>
          <w:bCs/>
          <w:szCs w:val="24"/>
        </w:rPr>
        <w:t xml:space="preserve"> </w:t>
      </w:r>
      <w:r w:rsidRPr="00261970">
        <w:rPr>
          <w:rFonts w:ascii="Arial" w:hAnsi="Arial" w:cs="Arial" w:hint="eastAsia"/>
          <w:bCs/>
          <w:szCs w:val="24"/>
        </w:rPr>
        <w:t>законодательством</w:t>
      </w:r>
      <w:r w:rsidR="007B59AC">
        <w:rPr>
          <w:rFonts w:ascii="Arial" w:hAnsi="Arial" w:cs="Arial"/>
          <w:bCs/>
          <w:szCs w:val="24"/>
        </w:rPr>
        <w:t xml:space="preserve"> </w:t>
      </w:r>
      <w:r w:rsidRPr="00261970">
        <w:rPr>
          <w:rFonts w:ascii="Arial" w:hAnsi="Arial" w:cs="Arial" w:hint="eastAsia"/>
          <w:bCs/>
          <w:szCs w:val="24"/>
        </w:rPr>
        <w:t>входят</w:t>
      </w:r>
      <w:r w:rsidR="007B59AC">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предмет</w:t>
      </w:r>
      <w:r w:rsidR="007B59AC">
        <w:rPr>
          <w:rFonts w:ascii="Arial" w:hAnsi="Arial" w:cs="Arial"/>
          <w:bCs/>
          <w:szCs w:val="24"/>
        </w:rPr>
        <w:t xml:space="preserve"> </w:t>
      </w:r>
      <w:r w:rsidRPr="00261970">
        <w:rPr>
          <w:rFonts w:ascii="Arial" w:hAnsi="Arial" w:cs="Arial" w:hint="eastAsia"/>
          <w:bCs/>
          <w:szCs w:val="24"/>
        </w:rPr>
        <w:t>иных</w:t>
      </w:r>
      <w:r w:rsidR="007B59AC">
        <w:rPr>
          <w:rFonts w:ascii="Arial" w:hAnsi="Arial" w:cs="Arial"/>
          <w:bCs/>
          <w:szCs w:val="24"/>
        </w:rPr>
        <w:t xml:space="preserve"> </w:t>
      </w:r>
      <w:r w:rsidRPr="00261970">
        <w:rPr>
          <w:rFonts w:ascii="Arial" w:hAnsi="Arial" w:cs="Arial" w:hint="eastAsia"/>
          <w:bCs/>
          <w:szCs w:val="24"/>
        </w:rPr>
        <w:t>видов</w:t>
      </w:r>
      <w:r w:rsidR="007B59AC">
        <w:rPr>
          <w:rFonts w:ascii="Arial" w:hAnsi="Arial" w:cs="Arial"/>
          <w:bCs/>
          <w:szCs w:val="24"/>
        </w:rPr>
        <w:t xml:space="preserve"> </w:t>
      </w:r>
      <w:r w:rsidRPr="00261970">
        <w:rPr>
          <w:rFonts w:ascii="Arial" w:hAnsi="Arial" w:cs="Arial" w:hint="eastAsia"/>
          <w:bCs/>
          <w:szCs w:val="24"/>
        </w:rPr>
        <w:t>государственного</w:t>
      </w:r>
      <w:r w:rsidR="007B59AC">
        <w:rPr>
          <w:rFonts w:ascii="Arial" w:hAnsi="Arial" w:cs="Arial"/>
          <w:bCs/>
          <w:szCs w:val="24"/>
        </w:rPr>
        <w:t xml:space="preserve"> </w:t>
      </w:r>
      <w:r w:rsidRPr="00261970">
        <w:rPr>
          <w:rFonts w:ascii="Arial" w:hAnsi="Arial" w:cs="Arial" w:hint="eastAsia"/>
          <w:bCs/>
          <w:szCs w:val="24"/>
        </w:rPr>
        <w:t>и</w:t>
      </w:r>
      <w:r w:rsidR="007B59AC">
        <w:rPr>
          <w:rFonts w:ascii="Arial" w:hAnsi="Arial" w:cs="Arial"/>
          <w:bCs/>
          <w:szCs w:val="24"/>
        </w:rPr>
        <w:t xml:space="preserve"> </w:t>
      </w:r>
      <w:r w:rsidRPr="00261970">
        <w:rPr>
          <w:rFonts w:ascii="Arial" w:hAnsi="Arial" w:cs="Arial" w:hint="eastAsia"/>
          <w:bCs/>
          <w:szCs w:val="24"/>
        </w:rPr>
        <w:t>муниципального</w:t>
      </w:r>
      <w:r w:rsidR="007B59AC">
        <w:rPr>
          <w:rFonts w:ascii="Arial" w:hAnsi="Arial" w:cs="Arial"/>
          <w:bCs/>
          <w:szCs w:val="24"/>
        </w:rPr>
        <w:t xml:space="preserve"> </w:t>
      </w:r>
      <w:r w:rsidRPr="00261970">
        <w:rPr>
          <w:rFonts w:ascii="Arial" w:hAnsi="Arial" w:cs="Arial" w:hint="eastAsia"/>
          <w:bCs/>
          <w:szCs w:val="24"/>
        </w:rPr>
        <w:t>контроля</w:t>
      </w:r>
      <w:r w:rsidRPr="00261970">
        <w:rPr>
          <w:rFonts w:ascii="Arial" w:hAnsi="Arial" w:cs="Arial"/>
          <w:bCs/>
          <w:szCs w:val="24"/>
        </w:rPr>
        <w:t>.</w:t>
      </w:r>
    </w:p>
    <w:p w:rsidR="00261970" w:rsidRPr="00261970" w:rsidRDefault="00261970" w:rsidP="00261970">
      <w:pPr>
        <w:ind w:firstLine="709"/>
        <w:rPr>
          <w:rFonts w:ascii="Arial" w:hAnsi="Arial" w:cs="Arial"/>
          <w:bCs/>
          <w:szCs w:val="24"/>
        </w:rPr>
      </w:pPr>
      <w:r w:rsidRPr="00261970">
        <w:rPr>
          <w:rFonts w:ascii="Arial" w:hAnsi="Arial" w:cs="Arial" w:hint="eastAsia"/>
          <w:bCs/>
          <w:szCs w:val="24"/>
        </w:rPr>
        <w:t>Органом</w:t>
      </w:r>
      <w:r w:rsidRPr="00261970">
        <w:rPr>
          <w:rFonts w:ascii="Arial" w:hAnsi="Arial" w:cs="Arial"/>
          <w:bCs/>
          <w:szCs w:val="24"/>
        </w:rPr>
        <w:t xml:space="preserve">, </w:t>
      </w:r>
      <w:r w:rsidRPr="00261970">
        <w:rPr>
          <w:rFonts w:ascii="Arial" w:hAnsi="Arial" w:cs="Arial" w:hint="eastAsia"/>
          <w:bCs/>
          <w:szCs w:val="24"/>
        </w:rPr>
        <w:t>уполномоченным</w:t>
      </w:r>
      <w:r w:rsidR="007B59AC">
        <w:rPr>
          <w:rFonts w:ascii="Arial" w:hAnsi="Arial" w:cs="Arial"/>
          <w:bCs/>
          <w:szCs w:val="24"/>
        </w:rPr>
        <w:t xml:space="preserve"> </w:t>
      </w:r>
      <w:r w:rsidRPr="00261970">
        <w:rPr>
          <w:rFonts w:ascii="Arial" w:hAnsi="Arial" w:cs="Arial" w:hint="eastAsia"/>
          <w:bCs/>
          <w:szCs w:val="24"/>
        </w:rPr>
        <w:t>на</w:t>
      </w:r>
      <w:r w:rsidR="007B59AC">
        <w:rPr>
          <w:rFonts w:ascii="Arial" w:hAnsi="Arial" w:cs="Arial"/>
          <w:bCs/>
          <w:szCs w:val="24"/>
        </w:rPr>
        <w:t xml:space="preserve"> </w:t>
      </w:r>
      <w:r w:rsidRPr="00261970">
        <w:rPr>
          <w:rFonts w:ascii="Arial" w:hAnsi="Arial" w:cs="Arial" w:hint="eastAsia"/>
          <w:bCs/>
          <w:szCs w:val="24"/>
        </w:rPr>
        <w:t>осуществление</w:t>
      </w:r>
      <w:r w:rsidR="007B59AC">
        <w:rPr>
          <w:rFonts w:ascii="Arial" w:hAnsi="Arial" w:cs="Arial"/>
          <w:bCs/>
          <w:szCs w:val="24"/>
        </w:rPr>
        <w:t xml:space="preserve"> </w:t>
      </w:r>
      <w:r w:rsidRPr="00261970">
        <w:rPr>
          <w:rFonts w:ascii="Arial" w:hAnsi="Arial" w:cs="Arial" w:hint="eastAsia"/>
          <w:bCs/>
          <w:szCs w:val="24"/>
        </w:rPr>
        <w:t>муниципального</w:t>
      </w:r>
      <w:r w:rsidR="007B59AC">
        <w:rPr>
          <w:rFonts w:ascii="Arial" w:hAnsi="Arial" w:cs="Arial"/>
          <w:bCs/>
          <w:szCs w:val="24"/>
        </w:rPr>
        <w:t xml:space="preserve"> </w:t>
      </w:r>
      <w:r w:rsidRPr="00261970">
        <w:rPr>
          <w:rFonts w:ascii="Arial" w:hAnsi="Arial" w:cs="Arial" w:hint="eastAsia"/>
          <w:bCs/>
          <w:szCs w:val="24"/>
        </w:rPr>
        <w:t>контроля</w:t>
      </w:r>
      <w:r w:rsidRPr="00261970">
        <w:rPr>
          <w:rFonts w:ascii="Arial" w:hAnsi="Arial" w:cs="Arial"/>
          <w:bCs/>
          <w:szCs w:val="24"/>
        </w:rPr>
        <w:t xml:space="preserve">, </w:t>
      </w:r>
      <w:r w:rsidRPr="00261970">
        <w:rPr>
          <w:rFonts w:ascii="Arial" w:hAnsi="Arial" w:cs="Arial" w:hint="eastAsia"/>
          <w:bCs/>
          <w:szCs w:val="24"/>
        </w:rPr>
        <w:t>является</w:t>
      </w:r>
      <w:r w:rsidR="007B59AC">
        <w:rPr>
          <w:rFonts w:ascii="Arial" w:hAnsi="Arial" w:cs="Arial"/>
          <w:bCs/>
          <w:szCs w:val="24"/>
        </w:rPr>
        <w:t xml:space="preserve">  </w:t>
      </w:r>
      <w:r>
        <w:rPr>
          <w:rFonts w:ascii="Arial" w:hAnsi="Arial" w:cs="Arial" w:hint="eastAsia"/>
          <w:bCs/>
          <w:szCs w:val="24"/>
        </w:rPr>
        <w:t>администрация</w:t>
      </w:r>
      <w:r w:rsidR="007B59AC">
        <w:rPr>
          <w:rFonts w:ascii="Arial" w:hAnsi="Arial" w:cs="Arial"/>
          <w:bCs/>
          <w:szCs w:val="24"/>
        </w:rPr>
        <w:t xml:space="preserve"> </w:t>
      </w:r>
      <w:r w:rsidR="00511CAA">
        <w:rPr>
          <w:rFonts w:ascii="Arial" w:hAnsi="Arial" w:cs="Arial" w:hint="eastAsia"/>
          <w:bCs/>
          <w:szCs w:val="24"/>
        </w:rPr>
        <w:t>Пугачевского</w:t>
      </w:r>
      <w:r>
        <w:rPr>
          <w:rFonts w:ascii="Arial" w:hAnsi="Arial" w:cs="Arial" w:hint="eastAsia"/>
          <w:bCs/>
          <w:szCs w:val="24"/>
        </w:rPr>
        <w:t xml:space="preserve"> сельского поселения Котельниковского муниципального района Волгоградской области </w:t>
      </w:r>
      <w:r w:rsidRPr="00261970">
        <w:rPr>
          <w:rFonts w:ascii="Arial" w:hAnsi="Arial" w:cs="Arial"/>
          <w:bCs/>
          <w:szCs w:val="24"/>
        </w:rPr>
        <w:t xml:space="preserve"> (</w:t>
      </w:r>
      <w:r w:rsidRPr="00261970">
        <w:rPr>
          <w:rFonts w:ascii="Arial" w:hAnsi="Arial" w:cs="Arial" w:hint="eastAsia"/>
          <w:bCs/>
          <w:szCs w:val="24"/>
        </w:rPr>
        <w:t>далее</w:t>
      </w:r>
      <w:r w:rsidRPr="00261970">
        <w:rPr>
          <w:rFonts w:ascii="Arial" w:hAnsi="Arial" w:cs="Arial"/>
          <w:bCs/>
          <w:szCs w:val="24"/>
        </w:rPr>
        <w:t xml:space="preserve"> – </w:t>
      </w:r>
      <w:r w:rsidRPr="00261970">
        <w:rPr>
          <w:rFonts w:ascii="Arial" w:hAnsi="Arial" w:cs="Arial" w:hint="eastAsia"/>
          <w:bCs/>
          <w:szCs w:val="24"/>
        </w:rPr>
        <w:t>контрольный</w:t>
      </w:r>
      <w:r w:rsidR="007B59AC">
        <w:rPr>
          <w:rFonts w:ascii="Arial" w:hAnsi="Arial" w:cs="Arial"/>
          <w:bCs/>
          <w:szCs w:val="24"/>
        </w:rPr>
        <w:t xml:space="preserve"> </w:t>
      </w:r>
      <w:r w:rsidRPr="00261970">
        <w:rPr>
          <w:rFonts w:ascii="Arial" w:hAnsi="Arial" w:cs="Arial" w:hint="eastAsia"/>
          <w:bCs/>
          <w:szCs w:val="24"/>
        </w:rPr>
        <w:t>орган</w:t>
      </w:r>
      <w:r w:rsidRPr="00261970">
        <w:rPr>
          <w:rFonts w:ascii="Arial" w:hAnsi="Arial" w:cs="Arial"/>
          <w:bCs/>
          <w:szCs w:val="24"/>
        </w:rPr>
        <w:t>).</w:t>
      </w:r>
    </w:p>
    <w:p w:rsidR="00261970" w:rsidRPr="00261970" w:rsidRDefault="00261970" w:rsidP="00261970">
      <w:pPr>
        <w:ind w:firstLine="709"/>
        <w:rPr>
          <w:rFonts w:ascii="Arial" w:hAnsi="Arial" w:cs="Arial"/>
          <w:bCs/>
          <w:szCs w:val="24"/>
        </w:rPr>
      </w:pPr>
      <w:r w:rsidRPr="00261970">
        <w:rPr>
          <w:rFonts w:ascii="Arial" w:hAnsi="Arial" w:cs="Arial" w:hint="eastAsia"/>
          <w:bCs/>
          <w:szCs w:val="24"/>
        </w:rPr>
        <w:t>Объектами</w:t>
      </w:r>
      <w:r w:rsidR="007B59AC">
        <w:rPr>
          <w:rFonts w:ascii="Arial" w:hAnsi="Arial" w:cs="Arial"/>
          <w:bCs/>
          <w:szCs w:val="24"/>
        </w:rPr>
        <w:t xml:space="preserve"> </w:t>
      </w:r>
      <w:r w:rsidRPr="00261970">
        <w:rPr>
          <w:rFonts w:ascii="Arial" w:hAnsi="Arial" w:cs="Arial" w:hint="eastAsia"/>
          <w:bCs/>
          <w:szCs w:val="24"/>
        </w:rPr>
        <w:t>муниципального</w:t>
      </w:r>
      <w:r w:rsidR="007B59AC">
        <w:rPr>
          <w:rFonts w:ascii="Arial" w:hAnsi="Arial" w:cs="Arial"/>
          <w:bCs/>
          <w:szCs w:val="24"/>
        </w:rPr>
        <w:t xml:space="preserve"> </w:t>
      </w:r>
      <w:r w:rsidRPr="00261970">
        <w:rPr>
          <w:rFonts w:ascii="Arial" w:hAnsi="Arial" w:cs="Arial" w:hint="eastAsia"/>
          <w:bCs/>
          <w:szCs w:val="24"/>
        </w:rPr>
        <w:t>контроля</w:t>
      </w:r>
      <w:r w:rsidR="007B59AC">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сфере</w:t>
      </w:r>
      <w:r w:rsidR="007B59AC">
        <w:rPr>
          <w:rFonts w:ascii="Arial" w:hAnsi="Arial" w:cs="Arial"/>
          <w:bCs/>
          <w:szCs w:val="24"/>
        </w:rPr>
        <w:t xml:space="preserve"> </w:t>
      </w:r>
      <w:r w:rsidRPr="00261970">
        <w:rPr>
          <w:rFonts w:ascii="Arial" w:hAnsi="Arial" w:cs="Arial" w:hint="eastAsia"/>
          <w:bCs/>
          <w:szCs w:val="24"/>
        </w:rPr>
        <w:t>благоустройства</w:t>
      </w:r>
      <w:r w:rsidR="007B59AC">
        <w:rPr>
          <w:rFonts w:ascii="Arial" w:hAnsi="Arial" w:cs="Arial"/>
          <w:bCs/>
          <w:szCs w:val="24"/>
        </w:rPr>
        <w:t xml:space="preserve"> </w:t>
      </w:r>
      <w:r w:rsidRPr="00261970">
        <w:rPr>
          <w:rFonts w:ascii="Arial" w:hAnsi="Arial" w:cs="Arial" w:hint="eastAsia"/>
          <w:bCs/>
          <w:szCs w:val="24"/>
        </w:rPr>
        <w:t>являются</w:t>
      </w:r>
      <w:r w:rsidRPr="00261970">
        <w:rPr>
          <w:rFonts w:ascii="Arial" w:hAnsi="Arial" w:cs="Arial"/>
          <w:bCs/>
          <w:szCs w:val="24"/>
        </w:rPr>
        <w:t>:</w:t>
      </w:r>
    </w:p>
    <w:p w:rsidR="00261970" w:rsidRPr="00261970" w:rsidRDefault="00261970" w:rsidP="00261970">
      <w:pPr>
        <w:ind w:firstLine="709"/>
        <w:jc w:val="both"/>
        <w:rPr>
          <w:rFonts w:ascii="Arial" w:hAnsi="Arial" w:cs="Arial"/>
          <w:bCs/>
          <w:szCs w:val="24"/>
        </w:rPr>
      </w:pPr>
      <w:r w:rsidRPr="00261970">
        <w:rPr>
          <w:rFonts w:ascii="Arial" w:hAnsi="Arial" w:cs="Arial" w:hint="eastAsia"/>
          <w:bCs/>
          <w:szCs w:val="24"/>
        </w:rPr>
        <w:t>деятельность</w:t>
      </w:r>
      <w:r w:rsidRPr="00261970">
        <w:rPr>
          <w:rFonts w:ascii="Arial" w:hAnsi="Arial" w:cs="Arial"/>
          <w:bCs/>
          <w:szCs w:val="24"/>
        </w:rPr>
        <w:t xml:space="preserve">, </w:t>
      </w:r>
      <w:r w:rsidRPr="00261970">
        <w:rPr>
          <w:rFonts w:ascii="Arial" w:hAnsi="Arial" w:cs="Arial" w:hint="eastAsia"/>
          <w:bCs/>
          <w:szCs w:val="24"/>
        </w:rPr>
        <w:t>действия</w:t>
      </w:r>
      <w:r w:rsidRPr="00261970">
        <w:rPr>
          <w:rFonts w:ascii="Arial" w:hAnsi="Arial" w:cs="Arial"/>
          <w:bCs/>
          <w:szCs w:val="24"/>
        </w:rPr>
        <w:t xml:space="preserve"> (</w:t>
      </w:r>
      <w:r w:rsidRPr="00261970">
        <w:rPr>
          <w:rFonts w:ascii="Arial" w:hAnsi="Arial" w:cs="Arial" w:hint="eastAsia"/>
          <w:bCs/>
          <w:szCs w:val="24"/>
        </w:rPr>
        <w:t>бездействие</w:t>
      </w:r>
      <w:r w:rsidRPr="00261970">
        <w:rPr>
          <w:rFonts w:ascii="Arial" w:hAnsi="Arial" w:cs="Arial"/>
          <w:bCs/>
          <w:szCs w:val="24"/>
        </w:rPr>
        <w:t xml:space="preserve">) </w:t>
      </w:r>
      <w:r w:rsidRPr="00261970">
        <w:rPr>
          <w:rFonts w:ascii="Arial" w:hAnsi="Arial" w:cs="Arial" w:hint="eastAsia"/>
          <w:bCs/>
          <w:szCs w:val="24"/>
        </w:rPr>
        <w:t>контролируемых</w:t>
      </w:r>
      <w:r w:rsidR="007B59AC">
        <w:rPr>
          <w:rFonts w:ascii="Arial" w:hAnsi="Arial" w:cs="Arial"/>
          <w:bCs/>
          <w:szCs w:val="24"/>
        </w:rPr>
        <w:t xml:space="preserve"> </w:t>
      </w:r>
      <w:r w:rsidRPr="00261970">
        <w:rPr>
          <w:rFonts w:ascii="Arial" w:hAnsi="Arial" w:cs="Arial" w:hint="eastAsia"/>
          <w:bCs/>
          <w:szCs w:val="24"/>
        </w:rPr>
        <w:t>лиц</w:t>
      </w:r>
      <w:r w:rsidR="007B59AC">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сфере</w:t>
      </w:r>
      <w:r w:rsidR="007B59AC">
        <w:rPr>
          <w:rFonts w:ascii="Arial" w:hAnsi="Arial" w:cs="Arial"/>
          <w:bCs/>
          <w:szCs w:val="24"/>
        </w:rPr>
        <w:t xml:space="preserve"> </w:t>
      </w:r>
      <w:r w:rsidRPr="00261970">
        <w:rPr>
          <w:rFonts w:ascii="Arial" w:hAnsi="Arial" w:cs="Arial" w:hint="eastAsia"/>
          <w:bCs/>
          <w:szCs w:val="24"/>
        </w:rPr>
        <w:t>благоустройства</w:t>
      </w:r>
      <w:r w:rsidR="007B59AC">
        <w:rPr>
          <w:rFonts w:ascii="Arial" w:hAnsi="Arial" w:cs="Arial"/>
          <w:bCs/>
          <w:szCs w:val="24"/>
        </w:rPr>
        <w:t xml:space="preserve"> </w:t>
      </w:r>
      <w:r w:rsidRPr="00261970">
        <w:rPr>
          <w:rFonts w:ascii="Arial" w:hAnsi="Arial" w:cs="Arial" w:hint="eastAsia"/>
          <w:bCs/>
          <w:szCs w:val="24"/>
        </w:rPr>
        <w:t>территории</w:t>
      </w:r>
      <w:r w:rsidR="007B59AC">
        <w:rPr>
          <w:rFonts w:ascii="Arial" w:hAnsi="Arial" w:cs="Arial"/>
          <w:bCs/>
          <w:szCs w:val="24"/>
        </w:rPr>
        <w:t xml:space="preserve"> </w:t>
      </w:r>
      <w:r w:rsidR="00511CAA">
        <w:rPr>
          <w:rFonts w:ascii="Arial" w:hAnsi="Arial" w:cs="Arial" w:hint="eastAsia"/>
          <w:bCs/>
          <w:szCs w:val="24"/>
        </w:rPr>
        <w:t>Пугачевского</w:t>
      </w:r>
      <w:r w:rsidR="007B59AC">
        <w:rPr>
          <w:rFonts w:ascii="Arial" w:hAnsi="Arial" w:cs="Arial"/>
          <w:bCs/>
          <w:szCs w:val="24"/>
        </w:rPr>
        <w:t xml:space="preserve"> </w:t>
      </w:r>
      <w:r w:rsidRPr="00261970">
        <w:rPr>
          <w:rFonts w:ascii="Arial" w:hAnsi="Arial" w:cs="Arial" w:hint="eastAsia"/>
          <w:bCs/>
          <w:szCs w:val="24"/>
        </w:rPr>
        <w:t>сельского</w:t>
      </w:r>
      <w:r w:rsidR="007B59AC">
        <w:rPr>
          <w:rFonts w:ascii="Arial" w:hAnsi="Arial" w:cs="Arial"/>
          <w:bCs/>
          <w:szCs w:val="24"/>
        </w:rPr>
        <w:t xml:space="preserve"> </w:t>
      </w:r>
      <w:r w:rsidRPr="00261970">
        <w:rPr>
          <w:rFonts w:ascii="Arial" w:hAnsi="Arial" w:cs="Arial" w:hint="eastAsia"/>
          <w:bCs/>
          <w:szCs w:val="24"/>
        </w:rPr>
        <w:t>поселения</w:t>
      </w:r>
      <w:r w:rsidR="007B59AC">
        <w:rPr>
          <w:rFonts w:ascii="Arial" w:hAnsi="Arial" w:cs="Arial"/>
          <w:bCs/>
          <w:szCs w:val="24"/>
        </w:rPr>
        <w:t xml:space="preserve"> </w:t>
      </w:r>
      <w:r w:rsidRPr="00261970">
        <w:rPr>
          <w:rFonts w:ascii="Arial" w:hAnsi="Arial" w:cs="Arial" w:hint="eastAsia"/>
          <w:bCs/>
          <w:szCs w:val="24"/>
        </w:rPr>
        <w:t>Котельниковского</w:t>
      </w:r>
      <w:r w:rsidR="007B59AC">
        <w:rPr>
          <w:rFonts w:ascii="Arial" w:hAnsi="Arial" w:cs="Arial"/>
          <w:bCs/>
          <w:szCs w:val="24"/>
        </w:rPr>
        <w:t xml:space="preserve"> </w:t>
      </w:r>
      <w:r w:rsidRPr="00261970">
        <w:rPr>
          <w:rFonts w:ascii="Arial" w:hAnsi="Arial" w:cs="Arial" w:hint="eastAsia"/>
          <w:bCs/>
          <w:szCs w:val="24"/>
        </w:rPr>
        <w:t>муниципального</w:t>
      </w:r>
      <w:r w:rsidR="007B59AC">
        <w:rPr>
          <w:rFonts w:ascii="Arial" w:hAnsi="Arial" w:cs="Arial"/>
          <w:bCs/>
          <w:szCs w:val="24"/>
        </w:rPr>
        <w:t xml:space="preserve"> </w:t>
      </w:r>
      <w:r w:rsidRPr="00261970">
        <w:rPr>
          <w:rFonts w:ascii="Arial" w:hAnsi="Arial" w:cs="Arial" w:hint="eastAsia"/>
          <w:bCs/>
          <w:szCs w:val="24"/>
        </w:rPr>
        <w:t>района</w:t>
      </w:r>
      <w:r w:rsidR="007B59AC">
        <w:rPr>
          <w:rFonts w:ascii="Arial" w:hAnsi="Arial" w:cs="Arial"/>
          <w:bCs/>
          <w:szCs w:val="24"/>
        </w:rPr>
        <w:t xml:space="preserve"> </w:t>
      </w:r>
      <w:r w:rsidRPr="00261970">
        <w:rPr>
          <w:rFonts w:ascii="Arial" w:hAnsi="Arial" w:cs="Arial" w:hint="eastAsia"/>
          <w:bCs/>
          <w:szCs w:val="24"/>
        </w:rPr>
        <w:t>Волгоградской</w:t>
      </w:r>
      <w:r w:rsidR="007B59AC">
        <w:rPr>
          <w:rFonts w:ascii="Arial" w:hAnsi="Arial" w:cs="Arial"/>
          <w:bCs/>
          <w:szCs w:val="24"/>
        </w:rPr>
        <w:t xml:space="preserve"> </w:t>
      </w:r>
      <w:r w:rsidRPr="00261970">
        <w:rPr>
          <w:rFonts w:ascii="Arial" w:hAnsi="Arial" w:cs="Arial" w:hint="eastAsia"/>
          <w:bCs/>
          <w:szCs w:val="24"/>
        </w:rPr>
        <w:t>области</w:t>
      </w:r>
      <w:r w:rsidRPr="00261970">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рамках</w:t>
      </w:r>
      <w:r w:rsidR="007B59AC">
        <w:rPr>
          <w:rFonts w:ascii="Arial" w:hAnsi="Arial" w:cs="Arial"/>
          <w:bCs/>
          <w:szCs w:val="24"/>
        </w:rPr>
        <w:t xml:space="preserve"> </w:t>
      </w:r>
      <w:r w:rsidRPr="00261970">
        <w:rPr>
          <w:rFonts w:ascii="Arial" w:hAnsi="Arial" w:cs="Arial" w:hint="eastAsia"/>
          <w:bCs/>
          <w:szCs w:val="24"/>
        </w:rPr>
        <w:t>которых</w:t>
      </w:r>
      <w:r w:rsidR="007B59AC">
        <w:rPr>
          <w:rFonts w:ascii="Arial" w:hAnsi="Arial" w:cs="Arial"/>
          <w:bCs/>
          <w:szCs w:val="24"/>
        </w:rPr>
        <w:t xml:space="preserve"> </w:t>
      </w:r>
      <w:r w:rsidRPr="00261970">
        <w:rPr>
          <w:rFonts w:ascii="Arial" w:hAnsi="Arial" w:cs="Arial" w:hint="eastAsia"/>
          <w:bCs/>
          <w:szCs w:val="24"/>
        </w:rPr>
        <w:t>должны</w:t>
      </w:r>
      <w:r w:rsidR="007B59AC">
        <w:rPr>
          <w:rFonts w:ascii="Arial" w:hAnsi="Arial" w:cs="Arial"/>
          <w:bCs/>
          <w:szCs w:val="24"/>
        </w:rPr>
        <w:t xml:space="preserve"> </w:t>
      </w:r>
      <w:r w:rsidRPr="00261970">
        <w:rPr>
          <w:rFonts w:ascii="Arial" w:hAnsi="Arial" w:cs="Arial" w:hint="eastAsia"/>
          <w:bCs/>
          <w:szCs w:val="24"/>
        </w:rPr>
        <w:t>соблюдаться</w:t>
      </w:r>
      <w:r w:rsidR="007B59AC">
        <w:rPr>
          <w:rFonts w:ascii="Arial" w:hAnsi="Arial" w:cs="Arial"/>
          <w:bCs/>
          <w:szCs w:val="24"/>
        </w:rPr>
        <w:t xml:space="preserve"> </w:t>
      </w:r>
      <w:r w:rsidRPr="00261970">
        <w:rPr>
          <w:rFonts w:ascii="Arial" w:hAnsi="Arial" w:cs="Arial" w:hint="eastAsia"/>
          <w:bCs/>
          <w:szCs w:val="24"/>
        </w:rPr>
        <w:t>обязательные</w:t>
      </w:r>
      <w:r w:rsidR="007B59AC">
        <w:rPr>
          <w:rFonts w:ascii="Arial" w:hAnsi="Arial" w:cs="Arial"/>
          <w:bCs/>
          <w:szCs w:val="24"/>
        </w:rPr>
        <w:t xml:space="preserve"> </w:t>
      </w:r>
      <w:r w:rsidRPr="00261970">
        <w:rPr>
          <w:rFonts w:ascii="Arial" w:hAnsi="Arial" w:cs="Arial" w:hint="eastAsia"/>
          <w:bCs/>
          <w:szCs w:val="24"/>
        </w:rPr>
        <w:t>требования</w:t>
      </w:r>
      <w:r w:rsidRPr="00261970">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том</w:t>
      </w:r>
      <w:r w:rsidR="007B59AC">
        <w:rPr>
          <w:rFonts w:ascii="Arial" w:hAnsi="Arial" w:cs="Arial"/>
          <w:bCs/>
          <w:szCs w:val="24"/>
        </w:rPr>
        <w:t xml:space="preserve"> </w:t>
      </w:r>
      <w:r w:rsidRPr="00261970">
        <w:rPr>
          <w:rFonts w:ascii="Arial" w:hAnsi="Arial" w:cs="Arial" w:hint="eastAsia"/>
          <w:bCs/>
          <w:szCs w:val="24"/>
        </w:rPr>
        <w:t>числе</w:t>
      </w:r>
      <w:r w:rsidR="007B59AC">
        <w:rPr>
          <w:rFonts w:ascii="Arial" w:hAnsi="Arial" w:cs="Arial"/>
          <w:bCs/>
          <w:szCs w:val="24"/>
        </w:rPr>
        <w:t xml:space="preserve"> </w:t>
      </w:r>
      <w:r w:rsidRPr="00261970">
        <w:rPr>
          <w:rFonts w:ascii="Arial" w:hAnsi="Arial" w:cs="Arial" w:hint="eastAsia"/>
          <w:bCs/>
          <w:szCs w:val="24"/>
        </w:rPr>
        <w:t>предъявляемые</w:t>
      </w:r>
      <w:r w:rsidR="007B59AC">
        <w:rPr>
          <w:rFonts w:ascii="Arial" w:hAnsi="Arial" w:cs="Arial"/>
          <w:bCs/>
          <w:szCs w:val="24"/>
        </w:rPr>
        <w:t xml:space="preserve"> </w:t>
      </w:r>
      <w:r w:rsidRPr="00261970">
        <w:rPr>
          <w:rFonts w:ascii="Arial" w:hAnsi="Arial" w:cs="Arial" w:hint="eastAsia"/>
          <w:bCs/>
          <w:szCs w:val="24"/>
        </w:rPr>
        <w:t>к</w:t>
      </w:r>
      <w:r w:rsidR="007B59AC">
        <w:rPr>
          <w:rFonts w:ascii="Arial" w:hAnsi="Arial" w:cs="Arial"/>
          <w:bCs/>
          <w:szCs w:val="24"/>
        </w:rPr>
        <w:t xml:space="preserve"> </w:t>
      </w:r>
      <w:r w:rsidRPr="00261970">
        <w:rPr>
          <w:rFonts w:ascii="Arial" w:hAnsi="Arial" w:cs="Arial" w:hint="eastAsia"/>
          <w:bCs/>
          <w:szCs w:val="24"/>
        </w:rPr>
        <w:t>контролируемым</w:t>
      </w:r>
      <w:r w:rsidR="007B59AC">
        <w:rPr>
          <w:rFonts w:ascii="Arial" w:hAnsi="Arial" w:cs="Arial"/>
          <w:bCs/>
          <w:szCs w:val="24"/>
        </w:rPr>
        <w:t xml:space="preserve"> </w:t>
      </w:r>
      <w:r w:rsidRPr="00261970">
        <w:rPr>
          <w:rFonts w:ascii="Arial" w:hAnsi="Arial" w:cs="Arial" w:hint="eastAsia"/>
          <w:bCs/>
          <w:szCs w:val="24"/>
        </w:rPr>
        <w:t>лицам</w:t>
      </w:r>
      <w:r w:rsidRPr="00261970">
        <w:rPr>
          <w:rFonts w:ascii="Arial" w:hAnsi="Arial" w:cs="Arial"/>
          <w:bCs/>
          <w:szCs w:val="24"/>
        </w:rPr>
        <w:t xml:space="preserve">, </w:t>
      </w:r>
      <w:r w:rsidRPr="00261970">
        <w:rPr>
          <w:rFonts w:ascii="Arial" w:hAnsi="Arial" w:cs="Arial" w:hint="eastAsia"/>
          <w:bCs/>
          <w:szCs w:val="24"/>
        </w:rPr>
        <w:t>осуществляющим</w:t>
      </w:r>
      <w:r w:rsidR="007B59AC">
        <w:rPr>
          <w:rFonts w:ascii="Arial" w:hAnsi="Arial" w:cs="Arial"/>
          <w:bCs/>
          <w:szCs w:val="24"/>
        </w:rPr>
        <w:t xml:space="preserve"> </w:t>
      </w:r>
      <w:r w:rsidRPr="00261970">
        <w:rPr>
          <w:rFonts w:ascii="Arial" w:hAnsi="Arial" w:cs="Arial" w:hint="eastAsia"/>
          <w:bCs/>
          <w:szCs w:val="24"/>
        </w:rPr>
        <w:t>деятельность</w:t>
      </w:r>
      <w:r w:rsidRPr="00261970">
        <w:rPr>
          <w:rFonts w:ascii="Arial" w:hAnsi="Arial" w:cs="Arial"/>
          <w:bCs/>
          <w:szCs w:val="24"/>
        </w:rPr>
        <w:t xml:space="preserve">, </w:t>
      </w:r>
      <w:r w:rsidRPr="00261970">
        <w:rPr>
          <w:rFonts w:ascii="Arial" w:hAnsi="Arial" w:cs="Arial" w:hint="eastAsia"/>
          <w:bCs/>
          <w:szCs w:val="24"/>
        </w:rPr>
        <w:t>действия</w:t>
      </w:r>
      <w:r w:rsidRPr="00261970">
        <w:rPr>
          <w:rFonts w:ascii="Arial" w:hAnsi="Arial" w:cs="Arial"/>
          <w:bCs/>
          <w:szCs w:val="24"/>
        </w:rPr>
        <w:t xml:space="preserve"> (</w:t>
      </w:r>
      <w:r w:rsidRPr="00261970">
        <w:rPr>
          <w:rFonts w:ascii="Arial" w:hAnsi="Arial" w:cs="Arial" w:hint="eastAsia"/>
          <w:bCs/>
          <w:szCs w:val="24"/>
        </w:rPr>
        <w:t>бездействие</w:t>
      </w:r>
      <w:r w:rsidRPr="00261970">
        <w:rPr>
          <w:rFonts w:ascii="Arial" w:hAnsi="Arial" w:cs="Arial"/>
          <w:bCs/>
          <w:szCs w:val="24"/>
        </w:rPr>
        <w:t>);</w:t>
      </w:r>
    </w:p>
    <w:p w:rsidR="00261970" w:rsidRPr="00261970" w:rsidRDefault="00261970" w:rsidP="00261970">
      <w:pPr>
        <w:ind w:firstLine="709"/>
        <w:jc w:val="both"/>
        <w:rPr>
          <w:rFonts w:ascii="Arial" w:hAnsi="Arial" w:cs="Arial"/>
          <w:bCs/>
          <w:szCs w:val="24"/>
        </w:rPr>
      </w:pPr>
      <w:r w:rsidRPr="00261970">
        <w:rPr>
          <w:rFonts w:ascii="Arial" w:hAnsi="Arial" w:cs="Arial" w:hint="eastAsia"/>
          <w:bCs/>
          <w:szCs w:val="24"/>
        </w:rPr>
        <w:t>результаты</w:t>
      </w:r>
      <w:r w:rsidR="007B59AC">
        <w:rPr>
          <w:rFonts w:ascii="Arial" w:hAnsi="Arial" w:cs="Arial"/>
          <w:bCs/>
          <w:szCs w:val="24"/>
        </w:rPr>
        <w:t xml:space="preserve"> </w:t>
      </w:r>
      <w:r w:rsidRPr="00261970">
        <w:rPr>
          <w:rFonts w:ascii="Arial" w:hAnsi="Arial" w:cs="Arial" w:hint="eastAsia"/>
          <w:bCs/>
          <w:szCs w:val="24"/>
        </w:rPr>
        <w:t>деятельности</w:t>
      </w:r>
      <w:r w:rsidR="007B59AC">
        <w:rPr>
          <w:rFonts w:ascii="Arial" w:hAnsi="Arial" w:cs="Arial"/>
          <w:bCs/>
          <w:szCs w:val="24"/>
        </w:rPr>
        <w:t xml:space="preserve"> </w:t>
      </w:r>
      <w:r w:rsidRPr="00261970">
        <w:rPr>
          <w:rFonts w:ascii="Arial" w:hAnsi="Arial" w:cs="Arial" w:hint="eastAsia"/>
          <w:bCs/>
          <w:szCs w:val="24"/>
        </w:rPr>
        <w:t>контролируемых</w:t>
      </w:r>
      <w:r w:rsidR="007B59AC">
        <w:rPr>
          <w:rFonts w:ascii="Arial" w:hAnsi="Arial" w:cs="Arial"/>
          <w:bCs/>
          <w:szCs w:val="24"/>
        </w:rPr>
        <w:t xml:space="preserve"> </w:t>
      </w:r>
      <w:r w:rsidRPr="00261970">
        <w:rPr>
          <w:rFonts w:ascii="Arial" w:hAnsi="Arial" w:cs="Arial" w:hint="eastAsia"/>
          <w:bCs/>
          <w:szCs w:val="24"/>
        </w:rPr>
        <w:t>лиц</w:t>
      </w:r>
      <w:r w:rsidRPr="00261970">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том</w:t>
      </w:r>
      <w:r w:rsidR="007B59AC">
        <w:rPr>
          <w:rFonts w:ascii="Arial" w:hAnsi="Arial" w:cs="Arial"/>
          <w:bCs/>
          <w:szCs w:val="24"/>
        </w:rPr>
        <w:t xml:space="preserve"> </w:t>
      </w:r>
      <w:r w:rsidRPr="00261970">
        <w:rPr>
          <w:rFonts w:ascii="Arial" w:hAnsi="Arial" w:cs="Arial" w:hint="eastAsia"/>
          <w:bCs/>
          <w:szCs w:val="24"/>
        </w:rPr>
        <w:t>числе</w:t>
      </w:r>
      <w:r w:rsidR="007B59AC">
        <w:rPr>
          <w:rFonts w:ascii="Arial" w:hAnsi="Arial" w:cs="Arial"/>
          <w:bCs/>
          <w:szCs w:val="24"/>
        </w:rPr>
        <w:t xml:space="preserve"> </w:t>
      </w:r>
      <w:r w:rsidRPr="00261970">
        <w:rPr>
          <w:rFonts w:ascii="Arial" w:hAnsi="Arial" w:cs="Arial" w:hint="eastAsia"/>
          <w:bCs/>
          <w:szCs w:val="24"/>
        </w:rPr>
        <w:t>работы</w:t>
      </w:r>
      <w:r w:rsidR="007B59AC">
        <w:rPr>
          <w:rFonts w:ascii="Arial" w:hAnsi="Arial" w:cs="Arial"/>
          <w:bCs/>
          <w:szCs w:val="24"/>
        </w:rPr>
        <w:t xml:space="preserve"> </w:t>
      </w:r>
      <w:r w:rsidRPr="00261970">
        <w:rPr>
          <w:rFonts w:ascii="Arial" w:hAnsi="Arial" w:cs="Arial" w:hint="eastAsia"/>
          <w:bCs/>
          <w:szCs w:val="24"/>
        </w:rPr>
        <w:t>и</w:t>
      </w:r>
      <w:r w:rsidR="007B59AC">
        <w:rPr>
          <w:rFonts w:ascii="Arial" w:hAnsi="Arial" w:cs="Arial"/>
          <w:bCs/>
          <w:szCs w:val="24"/>
        </w:rPr>
        <w:t xml:space="preserve"> </w:t>
      </w:r>
      <w:r w:rsidRPr="00261970">
        <w:rPr>
          <w:rFonts w:ascii="Arial" w:hAnsi="Arial" w:cs="Arial" w:hint="eastAsia"/>
          <w:bCs/>
          <w:szCs w:val="24"/>
        </w:rPr>
        <w:t>услуги</w:t>
      </w:r>
      <w:r w:rsidRPr="00261970">
        <w:rPr>
          <w:rFonts w:ascii="Arial" w:hAnsi="Arial" w:cs="Arial"/>
          <w:bCs/>
          <w:szCs w:val="24"/>
        </w:rPr>
        <w:t xml:space="preserve">, </w:t>
      </w:r>
      <w:r w:rsidRPr="00261970">
        <w:rPr>
          <w:rFonts w:ascii="Arial" w:hAnsi="Arial" w:cs="Arial" w:hint="eastAsia"/>
          <w:bCs/>
          <w:szCs w:val="24"/>
        </w:rPr>
        <w:t>к</w:t>
      </w:r>
      <w:r w:rsidR="007B59AC">
        <w:rPr>
          <w:rFonts w:ascii="Arial" w:hAnsi="Arial" w:cs="Arial"/>
          <w:bCs/>
          <w:szCs w:val="24"/>
        </w:rPr>
        <w:t xml:space="preserve"> </w:t>
      </w:r>
      <w:r w:rsidRPr="00261970">
        <w:rPr>
          <w:rFonts w:ascii="Arial" w:hAnsi="Arial" w:cs="Arial" w:hint="eastAsia"/>
          <w:bCs/>
          <w:szCs w:val="24"/>
        </w:rPr>
        <w:t>которым</w:t>
      </w:r>
      <w:r w:rsidR="007B59AC">
        <w:rPr>
          <w:rFonts w:ascii="Arial" w:hAnsi="Arial" w:cs="Arial"/>
          <w:bCs/>
          <w:szCs w:val="24"/>
        </w:rPr>
        <w:t xml:space="preserve"> </w:t>
      </w:r>
      <w:r w:rsidRPr="00261970">
        <w:rPr>
          <w:rFonts w:ascii="Arial" w:hAnsi="Arial" w:cs="Arial" w:hint="eastAsia"/>
          <w:bCs/>
          <w:szCs w:val="24"/>
        </w:rPr>
        <w:t>предъявляются</w:t>
      </w:r>
      <w:r w:rsidR="007B59AC">
        <w:rPr>
          <w:rFonts w:ascii="Arial" w:hAnsi="Arial" w:cs="Arial"/>
          <w:bCs/>
          <w:szCs w:val="24"/>
        </w:rPr>
        <w:t xml:space="preserve"> </w:t>
      </w:r>
      <w:r w:rsidRPr="00261970">
        <w:rPr>
          <w:rFonts w:ascii="Arial" w:hAnsi="Arial" w:cs="Arial" w:hint="eastAsia"/>
          <w:bCs/>
          <w:szCs w:val="24"/>
        </w:rPr>
        <w:t>обязательные</w:t>
      </w:r>
      <w:r w:rsidR="007B59AC">
        <w:rPr>
          <w:rFonts w:ascii="Arial" w:hAnsi="Arial" w:cs="Arial"/>
          <w:bCs/>
          <w:szCs w:val="24"/>
        </w:rPr>
        <w:t xml:space="preserve"> </w:t>
      </w:r>
      <w:r w:rsidRPr="00261970">
        <w:rPr>
          <w:rFonts w:ascii="Arial" w:hAnsi="Arial" w:cs="Arial" w:hint="eastAsia"/>
          <w:bCs/>
          <w:szCs w:val="24"/>
        </w:rPr>
        <w:t>требования</w:t>
      </w:r>
      <w:r w:rsidRPr="00261970">
        <w:rPr>
          <w:rFonts w:ascii="Arial" w:hAnsi="Arial" w:cs="Arial"/>
          <w:bCs/>
          <w:szCs w:val="24"/>
        </w:rPr>
        <w:t>;</w:t>
      </w:r>
    </w:p>
    <w:p w:rsidR="00261970" w:rsidRPr="00261970" w:rsidRDefault="00261970" w:rsidP="00261970">
      <w:pPr>
        <w:ind w:firstLine="709"/>
        <w:jc w:val="both"/>
        <w:rPr>
          <w:rFonts w:ascii="Arial" w:hAnsi="Arial" w:cs="Arial"/>
          <w:bCs/>
          <w:szCs w:val="24"/>
        </w:rPr>
      </w:pPr>
      <w:r w:rsidRPr="00261970">
        <w:rPr>
          <w:rFonts w:ascii="Arial" w:hAnsi="Arial" w:cs="Arial" w:hint="eastAsia"/>
          <w:bCs/>
          <w:szCs w:val="24"/>
        </w:rPr>
        <w:t>здания</w:t>
      </w:r>
      <w:r w:rsidRPr="00261970">
        <w:rPr>
          <w:rFonts w:ascii="Arial" w:hAnsi="Arial" w:cs="Arial"/>
          <w:bCs/>
          <w:szCs w:val="24"/>
        </w:rPr>
        <w:t xml:space="preserve">, </w:t>
      </w:r>
      <w:r w:rsidRPr="00261970">
        <w:rPr>
          <w:rFonts w:ascii="Arial" w:hAnsi="Arial" w:cs="Arial" w:hint="eastAsia"/>
          <w:bCs/>
          <w:szCs w:val="24"/>
        </w:rPr>
        <w:t>строения</w:t>
      </w:r>
      <w:r w:rsidRPr="00261970">
        <w:rPr>
          <w:rFonts w:ascii="Arial" w:hAnsi="Arial" w:cs="Arial"/>
          <w:bCs/>
          <w:szCs w:val="24"/>
        </w:rPr>
        <w:t xml:space="preserve">, </w:t>
      </w:r>
      <w:r w:rsidRPr="00261970">
        <w:rPr>
          <w:rFonts w:ascii="Arial" w:hAnsi="Arial" w:cs="Arial" w:hint="eastAsia"/>
          <w:bCs/>
          <w:szCs w:val="24"/>
        </w:rPr>
        <w:t>сооружения</w:t>
      </w:r>
      <w:r w:rsidRPr="00261970">
        <w:rPr>
          <w:rFonts w:ascii="Arial" w:hAnsi="Arial" w:cs="Arial"/>
          <w:bCs/>
          <w:szCs w:val="24"/>
        </w:rPr>
        <w:t xml:space="preserve">, </w:t>
      </w:r>
      <w:r w:rsidRPr="00261970">
        <w:rPr>
          <w:rFonts w:ascii="Arial" w:hAnsi="Arial" w:cs="Arial" w:hint="eastAsia"/>
          <w:bCs/>
          <w:szCs w:val="24"/>
        </w:rPr>
        <w:t>территории</w:t>
      </w:r>
      <w:r w:rsidRPr="00261970">
        <w:rPr>
          <w:rFonts w:ascii="Arial" w:hAnsi="Arial" w:cs="Arial"/>
          <w:bCs/>
          <w:szCs w:val="24"/>
        </w:rPr>
        <w:t xml:space="preserve">, </w:t>
      </w:r>
      <w:r w:rsidRPr="00261970">
        <w:rPr>
          <w:rFonts w:ascii="Arial" w:hAnsi="Arial" w:cs="Arial" w:hint="eastAsia"/>
          <w:bCs/>
          <w:szCs w:val="24"/>
        </w:rPr>
        <w:t>включая</w:t>
      </w:r>
      <w:r w:rsidR="007B59AC">
        <w:rPr>
          <w:rFonts w:ascii="Arial" w:hAnsi="Arial" w:cs="Arial"/>
          <w:bCs/>
          <w:szCs w:val="24"/>
        </w:rPr>
        <w:t xml:space="preserve"> </w:t>
      </w:r>
      <w:r w:rsidRPr="00261970">
        <w:rPr>
          <w:rFonts w:ascii="Arial" w:hAnsi="Arial" w:cs="Arial" w:hint="eastAsia"/>
          <w:bCs/>
          <w:szCs w:val="24"/>
        </w:rPr>
        <w:t>земельные</w:t>
      </w:r>
      <w:r w:rsidR="007B59AC">
        <w:rPr>
          <w:rFonts w:ascii="Arial" w:hAnsi="Arial" w:cs="Arial"/>
          <w:bCs/>
          <w:szCs w:val="24"/>
        </w:rPr>
        <w:t xml:space="preserve"> </w:t>
      </w:r>
      <w:r w:rsidRPr="00261970">
        <w:rPr>
          <w:rFonts w:ascii="Arial" w:hAnsi="Arial" w:cs="Arial" w:hint="eastAsia"/>
          <w:bCs/>
          <w:szCs w:val="24"/>
        </w:rPr>
        <w:t>участки</w:t>
      </w:r>
      <w:r w:rsidRPr="00261970">
        <w:rPr>
          <w:rFonts w:ascii="Arial" w:hAnsi="Arial" w:cs="Arial"/>
          <w:bCs/>
          <w:szCs w:val="24"/>
        </w:rPr>
        <w:t xml:space="preserve">, </w:t>
      </w:r>
      <w:r w:rsidRPr="00261970">
        <w:rPr>
          <w:rFonts w:ascii="Arial" w:hAnsi="Arial" w:cs="Arial" w:hint="eastAsia"/>
          <w:bCs/>
          <w:szCs w:val="24"/>
        </w:rPr>
        <w:t>предметы</w:t>
      </w:r>
      <w:r w:rsidR="007B59AC">
        <w:rPr>
          <w:rFonts w:ascii="Arial" w:hAnsi="Arial" w:cs="Arial"/>
          <w:bCs/>
          <w:szCs w:val="24"/>
        </w:rPr>
        <w:t xml:space="preserve"> </w:t>
      </w:r>
      <w:r w:rsidRPr="00261970">
        <w:rPr>
          <w:rFonts w:ascii="Arial" w:hAnsi="Arial" w:cs="Arial" w:hint="eastAsia"/>
          <w:bCs/>
          <w:szCs w:val="24"/>
        </w:rPr>
        <w:t>и</w:t>
      </w:r>
      <w:r w:rsidR="007B59AC">
        <w:rPr>
          <w:rFonts w:ascii="Arial" w:hAnsi="Arial" w:cs="Arial"/>
          <w:bCs/>
          <w:szCs w:val="24"/>
        </w:rPr>
        <w:t xml:space="preserve"> </w:t>
      </w:r>
      <w:r w:rsidRPr="00261970">
        <w:rPr>
          <w:rFonts w:ascii="Arial" w:hAnsi="Arial" w:cs="Arial" w:hint="eastAsia"/>
          <w:bCs/>
          <w:szCs w:val="24"/>
        </w:rPr>
        <w:t>другие</w:t>
      </w:r>
      <w:r w:rsidR="007B59AC">
        <w:rPr>
          <w:rFonts w:ascii="Arial" w:hAnsi="Arial" w:cs="Arial"/>
          <w:bCs/>
          <w:szCs w:val="24"/>
        </w:rPr>
        <w:t xml:space="preserve"> </w:t>
      </w:r>
      <w:r w:rsidRPr="00261970">
        <w:rPr>
          <w:rFonts w:ascii="Arial" w:hAnsi="Arial" w:cs="Arial" w:hint="eastAsia"/>
          <w:bCs/>
          <w:szCs w:val="24"/>
        </w:rPr>
        <w:t>объекты</w:t>
      </w:r>
      <w:r w:rsidRPr="00261970">
        <w:rPr>
          <w:rFonts w:ascii="Arial" w:hAnsi="Arial" w:cs="Arial"/>
          <w:bCs/>
          <w:szCs w:val="24"/>
        </w:rPr>
        <w:t xml:space="preserve">, </w:t>
      </w:r>
      <w:r w:rsidRPr="00261970">
        <w:rPr>
          <w:rFonts w:ascii="Arial" w:hAnsi="Arial" w:cs="Arial" w:hint="eastAsia"/>
          <w:bCs/>
          <w:szCs w:val="24"/>
        </w:rPr>
        <w:t>которыми</w:t>
      </w:r>
      <w:r w:rsidR="007B59AC">
        <w:rPr>
          <w:rFonts w:ascii="Arial" w:hAnsi="Arial" w:cs="Arial"/>
          <w:bCs/>
          <w:szCs w:val="24"/>
        </w:rPr>
        <w:t xml:space="preserve"> </w:t>
      </w:r>
      <w:r w:rsidRPr="00261970">
        <w:rPr>
          <w:rFonts w:ascii="Arial" w:hAnsi="Arial" w:cs="Arial" w:hint="eastAsia"/>
          <w:bCs/>
          <w:szCs w:val="24"/>
        </w:rPr>
        <w:t>контролируемые</w:t>
      </w:r>
      <w:r w:rsidR="007B59AC">
        <w:rPr>
          <w:rFonts w:ascii="Arial" w:hAnsi="Arial" w:cs="Arial"/>
          <w:bCs/>
          <w:szCs w:val="24"/>
        </w:rPr>
        <w:t xml:space="preserve"> </w:t>
      </w:r>
      <w:r w:rsidRPr="00261970">
        <w:rPr>
          <w:rFonts w:ascii="Arial" w:hAnsi="Arial" w:cs="Arial" w:hint="eastAsia"/>
          <w:bCs/>
          <w:szCs w:val="24"/>
        </w:rPr>
        <w:t>лицами</w:t>
      </w:r>
      <w:r w:rsidR="007B59AC">
        <w:rPr>
          <w:rFonts w:ascii="Arial" w:hAnsi="Arial" w:cs="Arial"/>
          <w:bCs/>
          <w:szCs w:val="24"/>
        </w:rPr>
        <w:t xml:space="preserve"> в</w:t>
      </w:r>
      <w:r w:rsidRPr="00261970">
        <w:rPr>
          <w:rFonts w:ascii="Arial" w:hAnsi="Arial" w:cs="Arial" w:hint="eastAsia"/>
          <w:bCs/>
          <w:szCs w:val="24"/>
        </w:rPr>
        <w:t>ладеют</w:t>
      </w:r>
      <w:r w:rsidR="007B59AC">
        <w:rPr>
          <w:rFonts w:ascii="Arial" w:hAnsi="Arial" w:cs="Arial"/>
          <w:bCs/>
          <w:szCs w:val="24"/>
        </w:rPr>
        <w:t xml:space="preserve"> </w:t>
      </w:r>
      <w:r w:rsidRPr="00261970">
        <w:rPr>
          <w:rFonts w:ascii="Arial" w:hAnsi="Arial" w:cs="Arial" w:hint="eastAsia"/>
          <w:bCs/>
          <w:szCs w:val="24"/>
        </w:rPr>
        <w:t>и</w:t>
      </w:r>
      <w:r w:rsidRPr="00261970">
        <w:rPr>
          <w:rFonts w:ascii="Arial" w:hAnsi="Arial" w:cs="Arial"/>
          <w:bCs/>
          <w:szCs w:val="24"/>
        </w:rPr>
        <w:t xml:space="preserve"> (</w:t>
      </w:r>
      <w:r w:rsidRPr="00261970">
        <w:rPr>
          <w:rFonts w:ascii="Arial" w:hAnsi="Arial" w:cs="Arial" w:hint="eastAsia"/>
          <w:bCs/>
          <w:szCs w:val="24"/>
        </w:rPr>
        <w:t>или</w:t>
      </w:r>
      <w:r w:rsidRPr="00261970">
        <w:rPr>
          <w:rFonts w:ascii="Arial" w:hAnsi="Arial" w:cs="Arial"/>
          <w:bCs/>
          <w:szCs w:val="24"/>
        </w:rPr>
        <w:t xml:space="preserve">) </w:t>
      </w:r>
      <w:r w:rsidRPr="00261970">
        <w:rPr>
          <w:rFonts w:ascii="Arial" w:hAnsi="Arial" w:cs="Arial" w:hint="eastAsia"/>
          <w:bCs/>
          <w:szCs w:val="24"/>
        </w:rPr>
        <w:t>пользуются</w:t>
      </w:r>
      <w:r w:rsidR="007B59AC">
        <w:rPr>
          <w:rFonts w:ascii="Arial" w:hAnsi="Arial" w:cs="Arial"/>
          <w:bCs/>
          <w:szCs w:val="24"/>
        </w:rPr>
        <w:t xml:space="preserve"> </w:t>
      </w:r>
      <w:r w:rsidRPr="00261970">
        <w:rPr>
          <w:rFonts w:ascii="Arial" w:hAnsi="Arial" w:cs="Arial" w:hint="eastAsia"/>
          <w:bCs/>
          <w:szCs w:val="24"/>
        </w:rPr>
        <w:t>и</w:t>
      </w:r>
      <w:r w:rsidR="007B59AC">
        <w:rPr>
          <w:rFonts w:ascii="Arial" w:hAnsi="Arial" w:cs="Arial"/>
          <w:bCs/>
          <w:szCs w:val="24"/>
        </w:rPr>
        <w:t xml:space="preserve"> которым </w:t>
      </w:r>
      <w:r w:rsidRPr="00261970">
        <w:rPr>
          <w:rFonts w:ascii="Arial" w:hAnsi="Arial" w:cs="Arial" w:hint="eastAsia"/>
          <w:bCs/>
          <w:szCs w:val="24"/>
        </w:rPr>
        <w:t>предъявляются</w:t>
      </w:r>
      <w:r w:rsidR="007B59AC">
        <w:rPr>
          <w:rFonts w:ascii="Arial" w:hAnsi="Arial" w:cs="Arial"/>
          <w:bCs/>
          <w:szCs w:val="24"/>
        </w:rPr>
        <w:t xml:space="preserve"> </w:t>
      </w:r>
      <w:r w:rsidRPr="00261970">
        <w:rPr>
          <w:rFonts w:ascii="Arial" w:hAnsi="Arial" w:cs="Arial" w:hint="eastAsia"/>
          <w:bCs/>
          <w:szCs w:val="24"/>
        </w:rPr>
        <w:t>обязательные</w:t>
      </w:r>
      <w:r w:rsidR="007B59AC">
        <w:rPr>
          <w:rFonts w:ascii="Arial" w:hAnsi="Arial" w:cs="Arial"/>
          <w:bCs/>
          <w:szCs w:val="24"/>
        </w:rPr>
        <w:t xml:space="preserve"> </w:t>
      </w:r>
      <w:r w:rsidRPr="00261970">
        <w:rPr>
          <w:rFonts w:ascii="Arial" w:hAnsi="Arial" w:cs="Arial" w:hint="eastAsia"/>
          <w:bCs/>
          <w:szCs w:val="24"/>
        </w:rPr>
        <w:t>требования</w:t>
      </w:r>
      <w:r w:rsidR="007B59AC">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сфере</w:t>
      </w:r>
      <w:r w:rsidR="007B59AC">
        <w:rPr>
          <w:rFonts w:ascii="Arial" w:hAnsi="Arial" w:cs="Arial"/>
          <w:bCs/>
          <w:szCs w:val="24"/>
        </w:rPr>
        <w:t xml:space="preserve"> </w:t>
      </w:r>
      <w:r w:rsidRPr="00261970">
        <w:rPr>
          <w:rFonts w:ascii="Arial" w:hAnsi="Arial" w:cs="Arial" w:hint="eastAsia"/>
          <w:bCs/>
          <w:szCs w:val="24"/>
        </w:rPr>
        <w:t>благоустройства</w:t>
      </w:r>
      <w:r>
        <w:rPr>
          <w:rFonts w:ascii="Arial" w:hAnsi="Arial" w:cs="Arial"/>
          <w:bCs/>
          <w:szCs w:val="24"/>
        </w:rPr>
        <w:t>.</w:t>
      </w:r>
    </w:p>
    <w:p w:rsidR="00261970" w:rsidRPr="00261970" w:rsidRDefault="00261970" w:rsidP="007B59AC">
      <w:pPr>
        <w:ind w:firstLine="709"/>
        <w:jc w:val="both"/>
        <w:rPr>
          <w:rFonts w:ascii="Arial" w:hAnsi="Arial" w:cs="Arial"/>
          <w:bCs/>
          <w:szCs w:val="24"/>
        </w:rPr>
      </w:pPr>
      <w:r w:rsidRPr="00261970">
        <w:rPr>
          <w:rFonts w:ascii="Arial" w:hAnsi="Arial" w:cs="Arial" w:hint="eastAsia"/>
          <w:bCs/>
          <w:szCs w:val="24"/>
        </w:rPr>
        <w:t>При</w:t>
      </w:r>
      <w:r w:rsidR="007B59AC">
        <w:rPr>
          <w:rFonts w:ascii="Arial" w:hAnsi="Arial" w:cs="Arial"/>
          <w:bCs/>
          <w:szCs w:val="24"/>
        </w:rPr>
        <w:t xml:space="preserve"> </w:t>
      </w:r>
      <w:r w:rsidRPr="00261970">
        <w:rPr>
          <w:rFonts w:ascii="Arial" w:hAnsi="Arial" w:cs="Arial" w:hint="eastAsia"/>
          <w:bCs/>
          <w:szCs w:val="24"/>
        </w:rPr>
        <w:t>осуществлении</w:t>
      </w:r>
      <w:r w:rsidR="007B59AC">
        <w:rPr>
          <w:rFonts w:ascii="Arial" w:hAnsi="Arial" w:cs="Arial"/>
          <w:bCs/>
          <w:szCs w:val="24"/>
        </w:rPr>
        <w:t xml:space="preserve"> </w:t>
      </w:r>
      <w:r w:rsidRPr="00261970">
        <w:rPr>
          <w:rFonts w:ascii="Arial" w:hAnsi="Arial" w:cs="Arial" w:hint="eastAsia"/>
          <w:bCs/>
          <w:szCs w:val="24"/>
        </w:rPr>
        <w:t>муниципального</w:t>
      </w:r>
      <w:r w:rsidR="007B59AC">
        <w:rPr>
          <w:rFonts w:ascii="Arial" w:hAnsi="Arial" w:cs="Arial"/>
          <w:bCs/>
          <w:szCs w:val="24"/>
        </w:rPr>
        <w:t xml:space="preserve"> </w:t>
      </w:r>
      <w:r w:rsidRPr="00261970">
        <w:rPr>
          <w:rFonts w:ascii="Arial" w:hAnsi="Arial" w:cs="Arial" w:hint="eastAsia"/>
          <w:bCs/>
          <w:szCs w:val="24"/>
        </w:rPr>
        <w:t>контроля</w:t>
      </w:r>
      <w:r w:rsidR="007B59AC">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сфере</w:t>
      </w:r>
      <w:r w:rsidR="007B59AC">
        <w:rPr>
          <w:rFonts w:ascii="Arial" w:hAnsi="Arial" w:cs="Arial"/>
          <w:bCs/>
          <w:szCs w:val="24"/>
        </w:rPr>
        <w:t xml:space="preserve"> </w:t>
      </w:r>
      <w:r w:rsidRPr="00261970">
        <w:rPr>
          <w:rFonts w:ascii="Arial" w:hAnsi="Arial" w:cs="Arial" w:hint="eastAsia"/>
          <w:bCs/>
          <w:szCs w:val="24"/>
        </w:rPr>
        <w:t>благоустройства</w:t>
      </w:r>
      <w:r w:rsidR="007B59AC">
        <w:rPr>
          <w:rFonts w:ascii="Arial" w:hAnsi="Arial" w:cs="Arial"/>
          <w:bCs/>
          <w:szCs w:val="24"/>
        </w:rPr>
        <w:t xml:space="preserve"> </w:t>
      </w:r>
      <w:r w:rsidRPr="00261970">
        <w:rPr>
          <w:rFonts w:ascii="Arial" w:hAnsi="Arial" w:cs="Arial" w:hint="eastAsia"/>
          <w:bCs/>
          <w:szCs w:val="24"/>
        </w:rPr>
        <w:t>плановые</w:t>
      </w:r>
      <w:r w:rsidR="007B59AC">
        <w:rPr>
          <w:rFonts w:ascii="Arial" w:hAnsi="Arial" w:cs="Arial"/>
          <w:bCs/>
          <w:szCs w:val="24"/>
        </w:rPr>
        <w:t xml:space="preserve"> </w:t>
      </w:r>
      <w:r w:rsidRPr="00261970">
        <w:rPr>
          <w:rFonts w:ascii="Arial" w:hAnsi="Arial" w:cs="Arial" w:hint="eastAsia"/>
          <w:bCs/>
          <w:szCs w:val="24"/>
        </w:rPr>
        <w:t>контрольные</w:t>
      </w:r>
      <w:r w:rsidR="007B59AC">
        <w:rPr>
          <w:rFonts w:ascii="Arial" w:hAnsi="Arial" w:cs="Arial"/>
          <w:bCs/>
          <w:szCs w:val="24"/>
        </w:rPr>
        <w:t xml:space="preserve"> </w:t>
      </w:r>
      <w:r w:rsidRPr="00261970">
        <w:rPr>
          <w:rFonts w:ascii="Arial" w:hAnsi="Arial" w:cs="Arial" w:hint="eastAsia"/>
          <w:bCs/>
          <w:szCs w:val="24"/>
        </w:rPr>
        <w:t>мероприятия</w:t>
      </w:r>
      <w:r w:rsidR="007B59AC">
        <w:rPr>
          <w:rFonts w:ascii="Arial" w:hAnsi="Arial" w:cs="Arial"/>
          <w:bCs/>
          <w:szCs w:val="24"/>
        </w:rPr>
        <w:t xml:space="preserve"> </w:t>
      </w:r>
      <w:r w:rsidRPr="00261970">
        <w:rPr>
          <w:rFonts w:ascii="Arial" w:hAnsi="Arial" w:cs="Arial" w:hint="eastAsia"/>
          <w:bCs/>
          <w:szCs w:val="24"/>
        </w:rPr>
        <w:t>не</w:t>
      </w:r>
      <w:r w:rsidR="007B59AC">
        <w:rPr>
          <w:rFonts w:ascii="Arial" w:hAnsi="Arial" w:cs="Arial"/>
          <w:bCs/>
          <w:szCs w:val="24"/>
        </w:rPr>
        <w:t xml:space="preserve"> </w:t>
      </w:r>
      <w:r w:rsidRPr="00261970">
        <w:rPr>
          <w:rFonts w:ascii="Arial" w:hAnsi="Arial" w:cs="Arial" w:hint="eastAsia"/>
          <w:bCs/>
          <w:szCs w:val="24"/>
        </w:rPr>
        <w:t>проводятся</w:t>
      </w:r>
      <w:r w:rsidRPr="00261970">
        <w:rPr>
          <w:rFonts w:ascii="Arial" w:hAnsi="Arial" w:cs="Arial"/>
          <w:bCs/>
          <w:szCs w:val="24"/>
        </w:rPr>
        <w:t xml:space="preserve">. </w:t>
      </w:r>
    </w:p>
    <w:p w:rsidR="00D52CCD" w:rsidRDefault="00261970" w:rsidP="00FA1404">
      <w:pPr>
        <w:ind w:firstLine="709"/>
        <w:rPr>
          <w:rFonts w:ascii="Arial" w:hAnsi="Arial" w:cs="Arial"/>
          <w:bCs/>
          <w:szCs w:val="24"/>
        </w:rPr>
      </w:pPr>
      <w:r w:rsidRPr="00261970">
        <w:rPr>
          <w:rFonts w:ascii="Arial" w:hAnsi="Arial" w:cs="Arial" w:hint="eastAsia"/>
          <w:bCs/>
          <w:szCs w:val="24"/>
        </w:rPr>
        <w:t>Организация</w:t>
      </w:r>
      <w:r w:rsidR="007B59AC">
        <w:rPr>
          <w:rFonts w:ascii="Arial" w:hAnsi="Arial" w:cs="Arial"/>
          <w:bCs/>
          <w:szCs w:val="24"/>
        </w:rPr>
        <w:t xml:space="preserve"> </w:t>
      </w:r>
      <w:r w:rsidRPr="00261970">
        <w:rPr>
          <w:rFonts w:ascii="Arial" w:hAnsi="Arial" w:cs="Arial" w:hint="eastAsia"/>
          <w:bCs/>
          <w:szCs w:val="24"/>
        </w:rPr>
        <w:t>и</w:t>
      </w:r>
      <w:r w:rsidR="007B59AC">
        <w:rPr>
          <w:rFonts w:ascii="Arial" w:hAnsi="Arial" w:cs="Arial"/>
          <w:bCs/>
          <w:szCs w:val="24"/>
        </w:rPr>
        <w:t xml:space="preserve"> </w:t>
      </w:r>
      <w:r w:rsidRPr="00261970">
        <w:rPr>
          <w:rFonts w:ascii="Arial" w:hAnsi="Arial" w:cs="Arial" w:hint="eastAsia"/>
          <w:bCs/>
          <w:szCs w:val="24"/>
        </w:rPr>
        <w:t>осуществление</w:t>
      </w:r>
      <w:r w:rsidR="007B59AC">
        <w:rPr>
          <w:rFonts w:ascii="Arial" w:hAnsi="Arial" w:cs="Arial"/>
          <w:bCs/>
          <w:szCs w:val="24"/>
        </w:rPr>
        <w:t xml:space="preserve"> </w:t>
      </w:r>
      <w:r w:rsidRPr="00261970">
        <w:rPr>
          <w:rFonts w:ascii="Arial" w:hAnsi="Arial" w:cs="Arial" w:hint="eastAsia"/>
          <w:bCs/>
          <w:szCs w:val="24"/>
        </w:rPr>
        <w:t>муниципального</w:t>
      </w:r>
      <w:r w:rsidR="007B59AC">
        <w:rPr>
          <w:rFonts w:ascii="Arial" w:hAnsi="Arial" w:cs="Arial"/>
          <w:bCs/>
          <w:szCs w:val="24"/>
        </w:rPr>
        <w:t xml:space="preserve"> </w:t>
      </w:r>
      <w:r w:rsidRPr="00261970">
        <w:rPr>
          <w:rFonts w:ascii="Arial" w:hAnsi="Arial" w:cs="Arial" w:hint="eastAsia"/>
          <w:bCs/>
          <w:szCs w:val="24"/>
        </w:rPr>
        <w:t>контроля</w:t>
      </w:r>
      <w:r w:rsidR="007B59AC">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Pr="00261970">
        <w:rPr>
          <w:rFonts w:ascii="Arial" w:hAnsi="Arial" w:cs="Arial" w:hint="eastAsia"/>
          <w:bCs/>
          <w:szCs w:val="24"/>
        </w:rPr>
        <w:t>сфере</w:t>
      </w:r>
      <w:r w:rsidR="007B59AC">
        <w:rPr>
          <w:rFonts w:ascii="Arial" w:hAnsi="Arial" w:cs="Arial"/>
          <w:bCs/>
          <w:szCs w:val="24"/>
        </w:rPr>
        <w:t xml:space="preserve"> </w:t>
      </w:r>
      <w:r w:rsidRPr="00261970">
        <w:rPr>
          <w:rFonts w:ascii="Arial" w:hAnsi="Arial" w:cs="Arial" w:hint="eastAsia"/>
          <w:bCs/>
          <w:szCs w:val="24"/>
        </w:rPr>
        <w:t>благоустройства</w:t>
      </w:r>
      <w:r w:rsidR="007B59AC">
        <w:rPr>
          <w:rFonts w:ascii="Arial" w:hAnsi="Arial" w:cs="Arial"/>
          <w:bCs/>
          <w:szCs w:val="24"/>
        </w:rPr>
        <w:t xml:space="preserve"> </w:t>
      </w:r>
      <w:r w:rsidRPr="00261970">
        <w:rPr>
          <w:rFonts w:ascii="Arial" w:hAnsi="Arial" w:cs="Arial" w:hint="eastAsia"/>
          <w:bCs/>
          <w:szCs w:val="24"/>
        </w:rPr>
        <w:t>в</w:t>
      </w:r>
      <w:r w:rsidR="007B59AC">
        <w:rPr>
          <w:rFonts w:ascii="Arial" w:hAnsi="Arial" w:cs="Arial"/>
          <w:bCs/>
          <w:szCs w:val="24"/>
        </w:rPr>
        <w:t xml:space="preserve"> </w:t>
      </w:r>
      <w:r w:rsidR="00511CAA">
        <w:rPr>
          <w:rFonts w:ascii="Arial" w:hAnsi="Arial" w:cs="Arial" w:hint="eastAsia"/>
          <w:bCs/>
          <w:szCs w:val="24"/>
        </w:rPr>
        <w:t>Пугачевском</w:t>
      </w:r>
      <w:r>
        <w:rPr>
          <w:rFonts w:ascii="Arial" w:hAnsi="Arial" w:cs="Arial" w:hint="eastAsia"/>
          <w:bCs/>
          <w:szCs w:val="24"/>
        </w:rPr>
        <w:t xml:space="preserve"> сельском поселении Котельниковского муниципального района Волгоградской области </w:t>
      </w:r>
      <w:r w:rsidRPr="00261970">
        <w:rPr>
          <w:rFonts w:ascii="Arial" w:hAnsi="Arial" w:cs="Arial" w:hint="eastAsia"/>
          <w:bCs/>
          <w:szCs w:val="24"/>
        </w:rPr>
        <w:t>регулируется</w:t>
      </w:r>
      <w:r w:rsidR="00FA1404">
        <w:rPr>
          <w:rFonts w:ascii="Arial" w:hAnsi="Arial" w:cs="Arial"/>
          <w:bCs/>
          <w:szCs w:val="24"/>
        </w:rPr>
        <w:t xml:space="preserve"> </w:t>
      </w:r>
      <w:r w:rsidRPr="00261970">
        <w:rPr>
          <w:rFonts w:ascii="Arial" w:hAnsi="Arial" w:cs="Arial" w:hint="eastAsia"/>
          <w:bCs/>
          <w:szCs w:val="24"/>
        </w:rPr>
        <w:t>положениями</w:t>
      </w:r>
      <w:r w:rsidR="00FA1404">
        <w:rPr>
          <w:rFonts w:ascii="Arial" w:hAnsi="Arial" w:cs="Arial"/>
          <w:bCs/>
          <w:szCs w:val="24"/>
        </w:rPr>
        <w:t xml:space="preserve"> </w:t>
      </w:r>
      <w:r w:rsidRPr="00261970">
        <w:rPr>
          <w:rFonts w:ascii="Arial" w:hAnsi="Arial" w:cs="Arial" w:hint="eastAsia"/>
          <w:bCs/>
          <w:szCs w:val="24"/>
        </w:rPr>
        <w:t>Федерального</w:t>
      </w:r>
      <w:r w:rsidR="00FA1404">
        <w:rPr>
          <w:rFonts w:ascii="Arial" w:hAnsi="Arial" w:cs="Arial"/>
          <w:bCs/>
          <w:szCs w:val="24"/>
        </w:rPr>
        <w:t xml:space="preserve"> </w:t>
      </w:r>
      <w:r w:rsidRPr="00261970">
        <w:rPr>
          <w:rFonts w:ascii="Arial" w:hAnsi="Arial" w:cs="Arial" w:hint="eastAsia"/>
          <w:bCs/>
          <w:szCs w:val="24"/>
        </w:rPr>
        <w:t>закона</w:t>
      </w:r>
      <w:r w:rsidR="00FA1404">
        <w:rPr>
          <w:rFonts w:ascii="Arial" w:hAnsi="Arial" w:cs="Arial"/>
          <w:bCs/>
          <w:szCs w:val="24"/>
        </w:rPr>
        <w:t xml:space="preserve"> </w:t>
      </w:r>
      <w:r w:rsidRPr="00261970">
        <w:rPr>
          <w:rFonts w:ascii="Arial" w:hAnsi="Arial" w:cs="Arial" w:hint="eastAsia"/>
          <w:bCs/>
          <w:szCs w:val="24"/>
        </w:rPr>
        <w:t>от</w:t>
      </w:r>
      <w:r w:rsidRPr="00261970">
        <w:rPr>
          <w:rFonts w:ascii="Arial" w:hAnsi="Arial" w:cs="Arial"/>
          <w:bCs/>
          <w:szCs w:val="24"/>
        </w:rPr>
        <w:t xml:space="preserve"> 31 </w:t>
      </w:r>
      <w:r w:rsidRPr="00261970">
        <w:rPr>
          <w:rFonts w:ascii="Arial" w:hAnsi="Arial" w:cs="Arial" w:hint="eastAsia"/>
          <w:bCs/>
          <w:szCs w:val="24"/>
        </w:rPr>
        <w:t>июля</w:t>
      </w:r>
      <w:r w:rsidRPr="00261970">
        <w:rPr>
          <w:rFonts w:ascii="Arial" w:hAnsi="Arial" w:cs="Arial"/>
          <w:bCs/>
          <w:szCs w:val="24"/>
        </w:rPr>
        <w:t xml:space="preserve"> 2020 </w:t>
      </w:r>
      <w:r w:rsidRPr="00261970">
        <w:rPr>
          <w:rFonts w:ascii="Arial" w:hAnsi="Arial" w:cs="Arial" w:hint="eastAsia"/>
          <w:bCs/>
          <w:szCs w:val="24"/>
        </w:rPr>
        <w:t>года</w:t>
      </w:r>
      <w:r w:rsidR="00FA1404">
        <w:rPr>
          <w:rFonts w:ascii="Arial" w:hAnsi="Arial" w:cs="Arial"/>
          <w:bCs/>
          <w:szCs w:val="24"/>
        </w:rPr>
        <w:t xml:space="preserve"> </w:t>
      </w:r>
      <w:r w:rsidRPr="00261970">
        <w:rPr>
          <w:rFonts w:ascii="Arial" w:hAnsi="Arial" w:cs="Arial" w:hint="eastAsia"/>
          <w:bCs/>
          <w:szCs w:val="24"/>
        </w:rPr>
        <w:t>№</w:t>
      </w:r>
      <w:r w:rsidRPr="00261970">
        <w:rPr>
          <w:rFonts w:ascii="Arial" w:hAnsi="Arial" w:cs="Arial"/>
          <w:bCs/>
          <w:szCs w:val="24"/>
        </w:rPr>
        <w:t xml:space="preserve"> 248-</w:t>
      </w:r>
      <w:r w:rsidRPr="00261970">
        <w:rPr>
          <w:rFonts w:ascii="Arial" w:hAnsi="Arial" w:cs="Arial" w:hint="eastAsia"/>
          <w:bCs/>
          <w:szCs w:val="24"/>
        </w:rPr>
        <w:t>ФЗ</w:t>
      </w:r>
      <w:r w:rsidRPr="00261970">
        <w:rPr>
          <w:rFonts w:ascii="Arial" w:hAnsi="Arial" w:cs="Arial"/>
          <w:bCs/>
          <w:szCs w:val="24"/>
        </w:rPr>
        <w:t xml:space="preserve"> «</w:t>
      </w:r>
      <w:r w:rsidRPr="00261970">
        <w:rPr>
          <w:rFonts w:ascii="Arial" w:hAnsi="Arial" w:cs="Arial" w:hint="eastAsia"/>
          <w:bCs/>
          <w:szCs w:val="24"/>
        </w:rPr>
        <w:t>О</w:t>
      </w:r>
      <w:r w:rsidR="00FA1404">
        <w:rPr>
          <w:rFonts w:ascii="Arial" w:hAnsi="Arial" w:cs="Arial"/>
          <w:bCs/>
          <w:szCs w:val="24"/>
        </w:rPr>
        <w:t xml:space="preserve"> </w:t>
      </w:r>
      <w:r w:rsidRPr="00261970">
        <w:rPr>
          <w:rFonts w:ascii="Arial" w:hAnsi="Arial" w:cs="Arial" w:hint="eastAsia"/>
          <w:bCs/>
          <w:szCs w:val="24"/>
        </w:rPr>
        <w:t>государственном</w:t>
      </w:r>
      <w:r w:rsidR="00FA1404">
        <w:rPr>
          <w:rFonts w:ascii="Arial" w:hAnsi="Arial" w:cs="Arial"/>
          <w:bCs/>
          <w:szCs w:val="24"/>
        </w:rPr>
        <w:t xml:space="preserve"> </w:t>
      </w:r>
      <w:r w:rsidRPr="00261970">
        <w:rPr>
          <w:rFonts w:ascii="Arial" w:hAnsi="Arial" w:cs="Arial" w:hint="eastAsia"/>
          <w:bCs/>
          <w:szCs w:val="24"/>
        </w:rPr>
        <w:t>контроле</w:t>
      </w:r>
      <w:r w:rsidRPr="00261970">
        <w:rPr>
          <w:rFonts w:ascii="Arial" w:hAnsi="Arial" w:cs="Arial"/>
          <w:bCs/>
          <w:szCs w:val="24"/>
        </w:rPr>
        <w:t xml:space="preserve"> (</w:t>
      </w:r>
      <w:r w:rsidRPr="00261970">
        <w:rPr>
          <w:rFonts w:ascii="Arial" w:hAnsi="Arial" w:cs="Arial" w:hint="eastAsia"/>
          <w:bCs/>
          <w:szCs w:val="24"/>
        </w:rPr>
        <w:t>надзоре</w:t>
      </w:r>
      <w:r w:rsidRPr="00261970">
        <w:rPr>
          <w:rFonts w:ascii="Arial" w:hAnsi="Arial" w:cs="Arial"/>
          <w:bCs/>
          <w:szCs w:val="24"/>
        </w:rPr>
        <w:t xml:space="preserve">) </w:t>
      </w:r>
      <w:r w:rsidRPr="00261970">
        <w:rPr>
          <w:rFonts w:ascii="Arial" w:hAnsi="Arial" w:cs="Arial" w:hint="eastAsia"/>
          <w:bCs/>
          <w:szCs w:val="24"/>
        </w:rPr>
        <w:t>и</w:t>
      </w:r>
      <w:r w:rsidR="00FA1404">
        <w:rPr>
          <w:rFonts w:ascii="Arial" w:hAnsi="Arial" w:cs="Arial"/>
          <w:bCs/>
          <w:szCs w:val="24"/>
        </w:rPr>
        <w:t xml:space="preserve"> </w:t>
      </w:r>
      <w:r w:rsidRPr="00261970">
        <w:rPr>
          <w:rFonts w:ascii="Arial" w:hAnsi="Arial" w:cs="Arial" w:hint="eastAsia"/>
          <w:bCs/>
          <w:szCs w:val="24"/>
        </w:rPr>
        <w:t>муниципальном</w:t>
      </w:r>
      <w:r w:rsidR="00FA1404">
        <w:rPr>
          <w:rFonts w:ascii="Arial" w:hAnsi="Arial" w:cs="Arial"/>
          <w:bCs/>
          <w:szCs w:val="24"/>
        </w:rPr>
        <w:t xml:space="preserve"> </w:t>
      </w:r>
      <w:r w:rsidRPr="00261970">
        <w:rPr>
          <w:rFonts w:ascii="Arial" w:hAnsi="Arial" w:cs="Arial" w:hint="eastAsia"/>
          <w:bCs/>
          <w:szCs w:val="24"/>
        </w:rPr>
        <w:t>контроле</w:t>
      </w:r>
      <w:r w:rsidR="004A2419">
        <w:rPr>
          <w:rFonts w:ascii="Arial" w:hAnsi="Arial" w:cs="Arial"/>
          <w:bCs/>
          <w:szCs w:val="24"/>
        </w:rPr>
        <w:t xml:space="preserve"> </w:t>
      </w:r>
      <w:r w:rsidRPr="00261970">
        <w:rPr>
          <w:rFonts w:ascii="Arial" w:hAnsi="Arial" w:cs="Arial" w:hint="eastAsia"/>
          <w:bCs/>
          <w:szCs w:val="24"/>
        </w:rPr>
        <w:t>в</w:t>
      </w:r>
      <w:r w:rsidR="004A2419">
        <w:rPr>
          <w:rFonts w:ascii="Arial" w:hAnsi="Arial" w:cs="Arial"/>
          <w:bCs/>
          <w:szCs w:val="24"/>
        </w:rPr>
        <w:t xml:space="preserve"> </w:t>
      </w:r>
      <w:r w:rsidRPr="00261970">
        <w:rPr>
          <w:rFonts w:ascii="Arial" w:hAnsi="Arial" w:cs="Arial" w:hint="eastAsia"/>
          <w:bCs/>
          <w:szCs w:val="24"/>
        </w:rPr>
        <w:t>Российской</w:t>
      </w:r>
      <w:r w:rsidR="004A2419">
        <w:rPr>
          <w:rFonts w:ascii="Arial" w:hAnsi="Arial" w:cs="Arial"/>
          <w:bCs/>
          <w:szCs w:val="24"/>
        </w:rPr>
        <w:t xml:space="preserve"> </w:t>
      </w:r>
      <w:r w:rsidRPr="00261970">
        <w:rPr>
          <w:rFonts w:ascii="Arial" w:hAnsi="Arial" w:cs="Arial" w:hint="eastAsia"/>
          <w:bCs/>
          <w:szCs w:val="24"/>
        </w:rPr>
        <w:t>Федерации»</w:t>
      </w:r>
      <w:r w:rsidRPr="00261970">
        <w:rPr>
          <w:rFonts w:ascii="Arial" w:hAnsi="Arial" w:cs="Arial"/>
          <w:bCs/>
          <w:szCs w:val="24"/>
        </w:rPr>
        <w:t>.</w:t>
      </w:r>
      <w:r w:rsidR="004A2419">
        <w:rPr>
          <w:rFonts w:ascii="Arial" w:hAnsi="Arial" w:cs="Arial"/>
          <w:bCs/>
          <w:szCs w:val="24"/>
        </w:rPr>
        <w:t xml:space="preserve"> </w:t>
      </w:r>
      <w:r w:rsidRPr="00261970">
        <w:rPr>
          <w:rFonts w:ascii="Arial" w:hAnsi="Arial" w:cs="Arial" w:hint="eastAsia"/>
          <w:bCs/>
          <w:szCs w:val="24"/>
        </w:rPr>
        <w:t>В</w:t>
      </w:r>
      <w:r w:rsidR="004A2419">
        <w:rPr>
          <w:rFonts w:ascii="Arial" w:hAnsi="Arial" w:cs="Arial"/>
          <w:bCs/>
          <w:szCs w:val="24"/>
        </w:rPr>
        <w:t xml:space="preserve"> 2025</w:t>
      </w:r>
      <w:r w:rsidRPr="00261970">
        <w:rPr>
          <w:rFonts w:ascii="Arial" w:hAnsi="Arial" w:cs="Arial" w:hint="eastAsia"/>
          <w:bCs/>
          <w:szCs w:val="24"/>
        </w:rPr>
        <w:t>году</w:t>
      </w:r>
      <w:r w:rsidR="004A2419">
        <w:rPr>
          <w:rFonts w:ascii="Arial" w:hAnsi="Arial" w:cs="Arial"/>
          <w:bCs/>
          <w:szCs w:val="24"/>
        </w:rPr>
        <w:t xml:space="preserve"> </w:t>
      </w:r>
      <w:r w:rsidRPr="00261970">
        <w:rPr>
          <w:rFonts w:ascii="Arial" w:hAnsi="Arial" w:cs="Arial" w:hint="eastAsia"/>
          <w:bCs/>
          <w:szCs w:val="24"/>
        </w:rPr>
        <w:t>в</w:t>
      </w:r>
      <w:r w:rsidR="004A2419">
        <w:rPr>
          <w:rFonts w:ascii="Arial" w:hAnsi="Arial" w:cs="Arial"/>
          <w:bCs/>
          <w:szCs w:val="24"/>
        </w:rPr>
        <w:t xml:space="preserve"> </w:t>
      </w:r>
      <w:r w:rsidRPr="00261970">
        <w:rPr>
          <w:rFonts w:ascii="Arial" w:hAnsi="Arial" w:cs="Arial" w:hint="eastAsia"/>
          <w:bCs/>
          <w:szCs w:val="24"/>
        </w:rPr>
        <w:t>рамках</w:t>
      </w:r>
      <w:r w:rsidR="004A2419">
        <w:rPr>
          <w:rFonts w:ascii="Arial" w:hAnsi="Arial" w:cs="Arial"/>
          <w:bCs/>
          <w:szCs w:val="24"/>
        </w:rPr>
        <w:t xml:space="preserve"> </w:t>
      </w:r>
      <w:r w:rsidRPr="00261970">
        <w:rPr>
          <w:rFonts w:ascii="Arial" w:hAnsi="Arial" w:cs="Arial" w:hint="eastAsia"/>
          <w:bCs/>
          <w:szCs w:val="24"/>
        </w:rPr>
        <w:t>осуществления</w:t>
      </w:r>
      <w:r w:rsidR="004A2419">
        <w:rPr>
          <w:rFonts w:ascii="Arial" w:hAnsi="Arial" w:cs="Arial"/>
          <w:bCs/>
          <w:szCs w:val="24"/>
        </w:rPr>
        <w:t xml:space="preserve"> </w:t>
      </w:r>
      <w:r w:rsidRPr="00261970">
        <w:rPr>
          <w:rFonts w:ascii="Arial" w:hAnsi="Arial" w:cs="Arial" w:hint="eastAsia"/>
          <w:bCs/>
          <w:szCs w:val="24"/>
        </w:rPr>
        <w:t>муниципального</w:t>
      </w:r>
      <w:r w:rsidR="004A2419">
        <w:rPr>
          <w:rFonts w:ascii="Arial" w:hAnsi="Arial" w:cs="Arial"/>
          <w:bCs/>
          <w:szCs w:val="24"/>
        </w:rPr>
        <w:t xml:space="preserve"> </w:t>
      </w:r>
      <w:proofErr w:type="gramStart"/>
      <w:r w:rsidRPr="00261970">
        <w:rPr>
          <w:rFonts w:ascii="Arial" w:hAnsi="Arial" w:cs="Arial" w:hint="eastAsia"/>
          <w:bCs/>
          <w:szCs w:val="24"/>
        </w:rPr>
        <w:t>контроля</w:t>
      </w:r>
      <w:r w:rsidR="004A2419">
        <w:rPr>
          <w:rFonts w:ascii="Arial" w:hAnsi="Arial" w:cs="Arial"/>
          <w:bCs/>
          <w:szCs w:val="24"/>
        </w:rPr>
        <w:t xml:space="preserve">  </w:t>
      </w:r>
      <w:r w:rsidRPr="00261970">
        <w:rPr>
          <w:rFonts w:ascii="Arial" w:hAnsi="Arial" w:cs="Arial" w:hint="eastAsia"/>
          <w:bCs/>
          <w:szCs w:val="24"/>
        </w:rPr>
        <w:t>за</w:t>
      </w:r>
      <w:proofErr w:type="gramEnd"/>
      <w:r w:rsidR="004A2419">
        <w:rPr>
          <w:rFonts w:ascii="Arial" w:hAnsi="Arial" w:cs="Arial"/>
          <w:bCs/>
          <w:szCs w:val="24"/>
        </w:rPr>
        <w:t xml:space="preserve"> </w:t>
      </w:r>
      <w:r w:rsidRPr="00261970">
        <w:rPr>
          <w:rFonts w:ascii="Arial" w:hAnsi="Arial" w:cs="Arial" w:hint="eastAsia"/>
          <w:bCs/>
          <w:szCs w:val="24"/>
        </w:rPr>
        <w:t>соблюдением</w:t>
      </w:r>
      <w:r w:rsidR="004A2419">
        <w:rPr>
          <w:rFonts w:ascii="Arial" w:hAnsi="Arial" w:cs="Arial"/>
          <w:bCs/>
          <w:szCs w:val="24"/>
        </w:rPr>
        <w:t xml:space="preserve"> </w:t>
      </w:r>
      <w:r w:rsidRPr="00261970">
        <w:rPr>
          <w:rFonts w:ascii="Arial" w:hAnsi="Arial" w:cs="Arial" w:hint="eastAsia"/>
          <w:bCs/>
          <w:szCs w:val="24"/>
        </w:rPr>
        <w:t>Правил</w:t>
      </w:r>
      <w:r w:rsidR="004A2419">
        <w:rPr>
          <w:rFonts w:ascii="Arial" w:hAnsi="Arial" w:cs="Arial"/>
          <w:bCs/>
          <w:szCs w:val="24"/>
        </w:rPr>
        <w:t xml:space="preserve"> </w:t>
      </w:r>
      <w:r w:rsidRPr="00261970">
        <w:rPr>
          <w:rFonts w:ascii="Arial" w:hAnsi="Arial" w:cs="Arial" w:hint="eastAsia"/>
          <w:bCs/>
          <w:szCs w:val="24"/>
        </w:rPr>
        <w:t>благоустройства</w:t>
      </w:r>
      <w:r w:rsidR="00FA1404">
        <w:rPr>
          <w:rFonts w:ascii="Arial" w:hAnsi="Arial" w:cs="Arial"/>
          <w:bCs/>
          <w:szCs w:val="24"/>
        </w:rPr>
        <w:t>,</w:t>
      </w:r>
      <w:r w:rsidR="004A2419">
        <w:rPr>
          <w:rFonts w:ascii="Arial" w:hAnsi="Arial" w:cs="Arial"/>
          <w:bCs/>
          <w:szCs w:val="24"/>
        </w:rPr>
        <w:t xml:space="preserve"> </w:t>
      </w:r>
      <w:r w:rsidRPr="00261970">
        <w:rPr>
          <w:rFonts w:ascii="Arial" w:hAnsi="Arial" w:cs="Arial" w:hint="eastAsia"/>
          <w:bCs/>
          <w:szCs w:val="24"/>
        </w:rPr>
        <w:t>обеспечения</w:t>
      </w:r>
      <w:r w:rsidR="004A2419">
        <w:rPr>
          <w:rFonts w:ascii="Arial" w:hAnsi="Arial" w:cs="Arial"/>
          <w:bCs/>
          <w:szCs w:val="24"/>
        </w:rPr>
        <w:t xml:space="preserve">  </w:t>
      </w:r>
      <w:r w:rsidRPr="00261970">
        <w:rPr>
          <w:rFonts w:ascii="Arial" w:hAnsi="Arial" w:cs="Arial" w:hint="eastAsia"/>
          <w:bCs/>
          <w:szCs w:val="24"/>
        </w:rPr>
        <w:t>чистоты</w:t>
      </w:r>
      <w:r w:rsidR="004A2419">
        <w:rPr>
          <w:rFonts w:ascii="Arial" w:hAnsi="Arial" w:cs="Arial"/>
          <w:bCs/>
          <w:szCs w:val="24"/>
        </w:rPr>
        <w:t xml:space="preserve"> </w:t>
      </w:r>
      <w:r w:rsidRPr="00261970">
        <w:rPr>
          <w:rFonts w:ascii="Arial" w:hAnsi="Arial" w:cs="Arial" w:hint="eastAsia"/>
          <w:bCs/>
          <w:szCs w:val="24"/>
        </w:rPr>
        <w:t>и</w:t>
      </w:r>
      <w:r w:rsidR="004A2419">
        <w:rPr>
          <w:rFonts w:ascii="Arial" w:hAnsi="Arial" w:cs="Arial"/>
          <w:bCs/>
          <w:szCs w:val="24"/>
        </w:rPr>
        <w:t xml:space="preserve"> </w:t>
      </w:r>
      <w:r w:rsidRPr="00261970">
        <w:rPr>
          <w:rFonts w:ascii="Arial" w:hAnsi="Arial" w:cs="Arial" w:hint="eastAsia"/>
          <w:bCs/>
          <w:szCs w:val="24"/>
        </w:rPr>
        <w:t>порядка</w:t>
      </w:r>
      <w:r w:rsidR="004A2419">
        <w:rPr>
          <w:rFonts w:ascii="Arial" w:hAnsi="Arial" w:cs="Arial"/>
          <w:bCs/>
          <w:szCs w:val="24"/>
        </w:rPr>
        <w:t xml:space="preserve"> </w:t>
      </w:r>
      <w:r w:rsidRPr="00261970">
        <w:rPr>
          <w:rFonts w:ascii="Arial" w:hAnsi="Arial" w:cs="Arial" w:hint="eastAsia"/>
          <w:bCs/>
          <w:szCs w:val="24"/>
        </w:rPr>
        <w:t>на</w:t>
      </w:r>
      <w:r w:rsidR="004A2419">
        <w:rPr>
          <w:rFonts w:ascii="Arial" w:hAnsi="Arial" w:cs="Arial"/>
          <w:bCs/>
          <w:szCs w:val="24"/>
        </w:rPr>
        <w:t xml:space="preserve"> </w:t>
      </w:r>
      <w:r w:rsidRPr="00261970">
        <w:rPr>
          <w:rFonts w:ascii="Arial" w:hAnsi="Arial" w:cs="Arial" w:hint="eastAsia"/>
          <w:bCs/>
          <w:szCs w:val="24"/>
        </w:rPr>
        <w:t>территории</w:t>
      </w:r>
      <w:r w:rsidR="004A2419">
        <w:rPr>
          <w:rFonts w:ascii="Arial" w:hAnsi="Arial" w:cs="Arial"/>
          <w:bCs/>
          <w:szCs w:val="24"/>
        </w:rPr>
        <w:t xml:space="preserve"> </w:t>
      </w:r>
      <w:r w:rsidR="00511CAA">
        <w:rPr>
          <w:rFonts w:ascii="Arial" w:hAnsi="Arial" w:cs="Arial" w:hint="eastAsia"/>
          <w:bCs/>
          <w:szCs w:val="24"/>
        </w:rPr>
        <w:t>Пугачевского</w:t>
      </w:r>
      <w:r>
        <w:rPr>
          <w:rFonts w:ascii="Arial" w:hAnsi="Arial" w:cs="Arial" w:hint="eastAsia"/>
          <w:bCs/>
          <w:szCs w:val="24"/>
        </w:rPr>
        <w:t xml:space="preserve"> сельского поселения Котельниковского муниципального района Волгоградской области </w:t>
      </w:r>
      <w:r w:rsidRPr="00261970">
        <w:rPr>
          <w:rFonts w:ascii="Arial" w:hAnsi="Arial" w:cs="Arial" w:hint="eastAsia"/>
          <w:bCs/>
          <w:szCs w:val="24"/>
        </w:rPr>
        <w:t>плановые</w:t>
      </w:r>
      <w:r w:rsidR="00FA1404">
        <w:rPr>
          <w:rFonts w:ascii="Arial" w:hAnsi="Arial" w:cs="Arial"/>
          <w:bCs/>
          <w:szCs w:val="24"/>
        </w:rPr>
        <w:t xml:space="preserve"> </w:t>
      </w:r>
      <w:r w:rsidRPr="00261970">
        <w:rPr>
          <w:rFonts w:ascii="Arial" w:hAnsi="Arial" w:cs="Arial" w:hint="eastAsia"/>
          <w:bCs/>
          <w:szCs w:val="24"/>
        </w:rPr>
        <w:t>проверки</w:t>
      </w:r>
      <w:r w:rsidR="00FA1404">
        <w:rPr>
          <w:rFonts w:ascii="Arial" w:hAnsi="Arial" w:cs="Arial"/>
          <w:bCs/>
          <w:szCs w:val="24"/>
        </w:rPr>
        <w:t xml:space="preserve"> </w:t>
      </w:r>
      <w:r w:rsidRPr="00261970">
        <w:rPr>
          <w:rFonts w:ascii="Arial" w:hAnsi="Arial" w:cs="Arial" w:hint="eastAsia"/>
          <w:bCs/>
          <w:szCs w:val="24"/>
        </w:rPr>
        <w:t>не</w:t>
      </w:r>
      <w:r w:rsidR="00FA1404">
        <w:rPr>
          <w:rFonts w:ascii="Arial" w:hAnsi="Arial" w:cs="Arial"/>
          <w:bCs/>
          <w:szCs w:val="24"/>
        </w:rPr>
        <w:t xml:space="preserve"> </w:t>
      </w:r>
      <w:r w:rsidRPr="00261970">
        <w:rPr>
          <w:rFonts w:ascii="Arial" w:hAnsi="Arial" w:cs="Arial" w:hint="eastAsia"/>
          <w:bCs/>
          <w:szCs w:val="24"/>
        </w:rPr>
        <w:t>проводились</w:t>
      </w:r>
      <w:r w:rsidRPr="00261970">
        <w:rPr>
          <w:rFonts w:ascii="Arial" w:hAnsi="Arial" w:cs="Arial"/>
          <w:bCs/>
          <w:szCs w:val="24"/>
        </w:rPr>
        <w:t xml:space="preserve">. </w:t>
      </w:r>
      <w:r w:rsidRPr="00261970">
        <w:rPr>
          <w:rFonts w:ascii="Arial" w:hAnsi="Arial" w:cs="Arial" w:hint="eastAsia"/>
          <w:bCs/>
          <w:szCs w:val="24"/>
        </w:rPr>
        <w:t>Основания</w:t>
      </w:r>
      <w:r w:rsidR="00FA1404">
        <w:rPr>
          <w:rFonts w:ascii="Arial" w:hAnsi="Arial" w:cs="Arial"/>
          <w:bCs/>
          <w:szCs w:val="24"/>
        </w:rPr>
        <w:t xml:space="preserve"> </w:t>
      </w:r>
      <w:r w:rsidRPr="00261970">
        <w:rPr>
          <w:rFonts w:ascii="Arial" w:hAnsi="Arial" w:cs="Arial" w:hint="eastAsia"/>
          <w:bCs/>
          <w:szCs w:val="24"/>
        </w:rPr>
        <w:t>для</w:t>
      </w:r>
      <w:r w:rsidR="00FA1404">
        <w:rPr>
          <w:rFonts w:ascii="Arial" w:hAnsi="Arial" w:cs="Arial"/>
          <w:bCs/>
          <w:szCs w:val="24"/>
        </w:rPr>
        <w:t xml:space="preserve"> </w:t>
      </w:r>
      <w:r w:rsidRPr="00261970">
        <w:rPr>
          <w:rFonts w:ascii="Arial" w:hAnsi="Arial" w:cs="Arial" w:hint="eastAsia"/>
          <w:bCs/>
          <w:szCs w:val="24"/>
        </w:rPr>
        <w:t>проведения</w:t>
      </w:r>
      <w:r w:rsidR="00FA1404">
        <w:rPr>
          <w:rFonts w:ascii="Arial" w:hAnsi="Arial" w:cs="Arial"/>
          <w:bCs/>
          <w:szCs w:val="24"/>
        </w:rPr>
        <w:t xml:space="preserve"> </w:t>
      </w:r>
      <w:r w:rsidRPr="00261970">
        <w:rPr>
          <w:rFonts w:ascii="Arial" w:hAnsi="Arial" w:cs="Arial" w:hint="eastAsia"/>
          <w:bCs/>
          <w:szCs w:val="24"/>
        </w:rPr>
        <w:t>внеплановых</w:t>
      </w:r>
      <w:r w:rsidR="00FA1404">
        <w:rPr>
          <w:rFonts w:ascii="Arial" w:hAnsi="Arial" w:cs="Arial"/>
          <w:bCs/>
          <w:szCs w:val="24"/>
        </w:rPr>
        <w:t xml:space="preserve"> </w:t>
      </w:r>
      <w:r w:rsidRPr="00261970">
        <w:rPr>
          <w:rFonts w:ascii="Arial" w:hAnsi="Arial" w:cs="Arial" w:hint="eastAsia"/>
          <w:bCs/>
          <w:szCs w:val="24"/>
        </w:rPr>
        <w:t>проверок</w:t>
      </w:r>
      <w:r w:rsidR="00FA1404">
        <w:rPr>
          <w:rFonts w:ascii="Arial" w:hAnsi="Arial" w:cs="Arial"/>
          <w:bCs/>
          <w:szCs w:val="24"/>
        </w:rPr>
        <w:t xml:space="preserve"> </w:t>
      </w:r>
      <w:r w:rsidRPr="00261970">
        <w:rPr>
          <w:rFonts w:ascii="Arial" w:hAnsi="Arial" w:cs="Arial" w:hint="eastAsia"/>
          <w:bCs/>
          <w:szCs w:val="24"/>
        </w:rPr>
        <w:t>отсутствовали</w:t>
      </w:r>
      <w:r w:rsidRPr="00261970">
        <w:rPr>
          <w:rFonts w:ascii="Arial" w:hAnsi="Arial" w:cs="Arial"/>
          <w:bCs/>
          <w:szCs w:val="24"/>
        </w:rPr>
        <w:t>.</w:t>
      </w:r>
    </w:p>
    <w:p w:rsidR="00261970" w:rsidRPr="008567C7" w:rsidRDefault="00261970" w:rsidP="00261970">
      <w:pPr>
        <w:ind w:firstLine="709"/>
        <w:jc w:val="both"/>
        <w:rPr>
          <w:rFonts w:ascii="Arial" w:hAnsi="Arial" w:cs="Arial"/>
          <w:i/>
          <w:color w:val="FB290D"/>
          <w:szCs w:val="24"/>
        </w:rPr>
      </w:pPr>
    </w:p>
    <w:p w:rsidR="00D52CCD" w:rsidRPr="008567C7" w:rsidRDefault="00D52CCD" w:rsidP="00D52CCD">
      <w:pPr>
        <w:jc w:val="center"/>
        <w:rPr>
          <w:rFonts w:ascii="Arial" w:hAnsi="Arial" w:cs="Arial"/>
          <w:bCs/>
          <w:szCs w:val="24"/>
        </w:rPr>
      </w:pPr>
      <w:r w:rsidRPr="008567C7">
        <w:rPr>
          <w:rFonts w:ascii="Arial" w:hAnsi="Arial" w:cs="Arial"/>
          <w:bCs/>
          <w:szCs w:val="24"/>
        </w:rPr>
        <w:t>3. Цели и задачи реализации программы профилактики</w:t>
      </w:r>
    </w:p>
    <w:p w:rsidR="00D52CCD" w:rsidRPr="008567C7" w:rsidRDefault="00D52CCD" w:rsidP="00D52CCD">
      <w:pPr>
        <w:ind w:firstLine="709"/>
        <w:jc w:val="both"/>
        <w:rPr>
          <w:rFonts w:ascii="Arial" w:hAnsi="Arial" w:cs="Arial"/>
          <w:szCs w:val="24"/>
        </w:rPr>
      </w:pPr>
      <w:r w:rsidRPr="008567C7">
        <w:rPr>
          <w:rFonts w:ascii="Arial" w:hAnsi="Arial" w:cs="Arial"/>
          <w:szCs w:val="24"/>
        </w:rPr>
        <w:t>3.1. Целями Программы профилактики являются:</w:t>
      </w:r>
    </w:p>
    <w:p w:rsidR="00D52CCD" w:rsidRPr="008567C7" w:rsidRDefault="00D52CCD" w:rsidP="00D52CCD">
      <w:pPr>
        <w:ind w:firstLine="709"/>
        <w:jc w:val="both"/>
        <w:rPr>
          <w:rFonts w:ascii="Arial" w:hAnsi="Arial" w:cs="Arial"/>
          <w:szCs w:val="24"/>
        </w:rPr>
      </w:pPr>
      <w:r w:rsidRPr="008567C7">
        <w:rPr>
          <w:rFonts w:ascii="Arial" w:hAnsi="Arial" w:cs="Arial"/>
          <w:szCs w:val="24"/>
        </w:rPr>
        <w:t xml:space="preserve">а) предупреждение </w:t>
      </w:r>
      <w:proofErr w:type="gramStart"/>
      <w:r w:rsidRPr="008567C7">
        <w:rPr>
          <w:rFonts w:ascii="Arial" w:hAnsi="Arial" w:cs="Arial"/>
          <w:szCs w:val="24"/>
        </w:rPr>
        <w:t>нарушений</w:t>
      </w:r>
      <w:proofErr w:type="gramEnd"/>
      <w:r w:rsidRPr="008567C7">
        <w:rPr>
          <w:rFonts w:ascii="Arial" w:hAnsi="Arial" w:cs="Arial"/>
          <w:szCs w:val="24"/>
        </w:rPr>
        <w:t xml:space="preserve">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w:t>
      </w:r>
    </w:p>
    <w:p w:rsidR="00D52CCD" w:rsidRPr="008567C7" w:rsidRDefault="00D52CCD" w:rsidP="00D52CCD">
      <w:pPr>
        <w:ind w:firstLine="709"/>
        <w:jc w:val="both"/>
        <w:rPr>
          <w:rFonts w:ascii="Arial" w:hAnsi="Arial" w:cs="Arial"/>
          <w:szCs w:val="24"/>
        </w:rPr>
      </w:pPr>
      <w:r w:rsidRPr="008567C7">
        <w:rPr>
          <w:rFonts w:ascii="Arial" w:hAnsi="Arial" w:cs="Arial"/>
          <w:szCs w:val="24"/>
        </w:rPr>
        <w:t>б) снижение административной нагрузки на подконтрольные субъекты;</w:t>
      </w:r>
    </w:p>
    <w:p w:rsidR="00D52CCD" w:rsidRPr="008567C7" w:rsidRDefault="00D52CCD" w:rsidP="00D52CCD">
      <w:pPr>
        <w:ind w:firstLine="709"/>
        <w:jc w:val="both"/>
        <w:rPr>
          <w:rFonts w:ascii="Arial" w:hAnsi="Arial" w:cs="Arial"/>
          <w:szCs w:val="24"/>
        </w:rPr>
      </w:pPr>
      <w:r w:rsidRPr="008567C7">
        <w:rPr>
          <w:rFonts w:ascii="Arial" w:hAnsi="Arial" w:cs="Arial"/>
          <w:szCs w:val="24"/>
        </w:rPr>
        <w:t>в) создание мотивации к добросовестному поведению подконтрольных субъектов;</w:t>
      </w:r>
    </w:p>
    <w:p w:rsidR="00D52CCD" w:rsidRPr="008567C7" w:rsidRDefault="00D52CCD" w:rsidP="00D52CCD">
      <w:pPr>
        <w:ind w:firstLine="709"/>
        <w:jc w:val="both"/>
        <w:rPr>
          <w:rFonts w:ascii="Arial" w:hAnsi="Arial" w:cs="Arial"/>
          <w:szCs w:val="24"/>
        </w:rPr>
      </w:pPr>
      <w:r w:rsidRPr="008567C7">
        <w:rPr>
          <w:rFonts w:ascii="Arial" w:hAnsi="Arial" w:cs="Arial"/>
          <w:szCs w:val="24"/>
        </w:rPr>
        <w:t>г) снижение уровня вреда (ущерба), причиняемого охраняемым законом ценностям.</w:t>
      </w:r>
    </w:p>
    <w:p w:rsidR="00D52CCD" w:rsidRPr="008567C7" w:rsidRDefault="00D52CCD" w:rsidP="00D52CCD">
      <w:pPr>
        <w:ind w:firstLine="709"/>
        <w:jc w:val="both"/>
        <w:rPr>
          <w:rFonts w:ascii="Arial" w:hAnsi="Arial" w:cs="Arial"/>
          <w:szCs w:val="24"/>
        </w:rPr>
      </w:pPr>
      <w:r w:rsidRPr="008567C7">
        <w:rPr>
          <w:rFonts w:ascii="Arial" w:hAnsi="Arial" w:cs="Arial"/>
          <w:szCs w:val="24"/>
        </w:rPr>
        <w:lastRenderedPageBreak/>
        <w:t>3.2. Задачами Программы профилактики являются:</w:t>
      </w:r>
    </w:p>
    <w:p w:rsidR="00D52CCD" w:rsidRPr="008567C7" w:rsidRDefault="00D52CCD" w:rsidP="00D52CCD">
      <w:pPr>
        <w:ind w:firstLine="709"/>
        <w:jc w:val="both"/>
        <w:rPr>
          <w:rFonts w:ascii="Arial" w:hAnsi="Arial" w:cs="Arial"/>
          <w:szCs w:val="24"/>
        </w:rPr>
      </w:pPr>
      <w:r w:rsidRPr="008567C7">
        <w:rPr>
          <w:rFonts w:ascii="Arial" w:hAnsi="Arial" w:cs="Arial"/>
          <w:szCs w:val="24"/>
        </w:rPr>
        <w:t>а) укрепление системы профилактики нарушений обязательных требований;</w:t>
      </w:r>
    </w:p>
    <w:p w:rsidR="00D52CCD" w:rsidRPr="008567C7" w:rsidRDefault="00D52CCD" w:rsidP="00D52CCD">
      <w:pPr>
        <w:ind w:firstLine="709"/>
        <w:jc w:val="both"/>
        <w:rPr>
          <w:rFonts w:ascii="Arial" w:hAnsi="Arial" w:cs="Arial"/>
          <w:szCs w:val="24"/>
        </w:rPr>
      </w:pPr>
      <w:r w:rsidRPr="008567C7">
        <w:rPr>
          <w:rFonts w:ascii="Arial" w:hAnsi="Arial" w:cs="Arial"/>
          <w:szCs w:val="24"/>
        </w:rPr>
        <w:t>б) выявление причин, факторов и условий, способствующих нарушению обязательных требований; организация и реализация мероприятий, направленных на их устранение;</w:t>
      </w:r>
    </w:p>
    <w:p w:rsidR="00D52CCD" w:rsidRPr="008567C7" w:rsidRDefault="00D52CCD" w:rsidP="00D52CCD">
      <w:pPr>
        <w:ind w:firstLine="709"/>
        <w:jc w:val="both"/>
        <w:rPr>
          <w:rFonts w:ascii="Arial" w:hAnsi="Arial" w:cs="Arial"/>
          <w:szCs w:val="24"/>
        </w:rPr>
      </w:pPr>
      <w:r w:rsidRPr="008567C7">
        <w:rPr>
          <w:rFonts w:ascii="Arial" w:hAnsi="Arial" w:cs="Arial"/>
          <w:szCs w:val="24"/>
        </w:rPr>
        <w:t>в) повышение правосознания и правовой культуры подконтрольных субъектов.</w:t>
      </w:r>
    </w:p>
    <w:p w:rsidR="00D52CCD" w:rsidRPr="008567C7" w:rsidRDefault="00D52CCD" w:rsidP="00D52CCD">
      <w:pPr>
        <w:jc w:val="both"/>
        <w:rPr>
          <w:rFonts w:ascii="Arial" w:hAnsi="Arial" w:cs="Arial"/>
          <w:szCs w:val="24"/>
        </w:rPr>
      </w:pPr>
    </w:p>
    <w:p w:rsidR="00D52CCD" w:rsidRPr="008567C7" w:rsidRDefault="00D52CCD" w:rsidP="00D52CCD">
      <w:pPr>
        <w:jc w:val="center"/>
        <w:rPr>
          <w:rFonts w:ascii="Arial" w:hAnsi="Arial" w:cs="Arial"/>
          <w:bCs/>
          <w:szCs w:val="24"/>
        </w:rPr>
      </w:pPr>
      <w:r w:rsidRPr="008567C7">
        <w:rPr>
          <w:rFonts w:ascii="Arial" w:hAnsi="Arial" w:cs="Arial"/>
          <w:bCs/>
          <w:szCs w:val="24"/>
        </w:rPr>
        <w:t>4. Перечень профилактических мероприятий, сроки (периодичность) их проведения</w:t>
      </w:r>
    </w:p>
    <w:p w:rsidR="00D52CCD" w:rsidRPr="008567C7" w:rsidRDefault="00D52CCD" w:rsidP="00D52CCD">
      <w:pPr>
        <w:ind w:firstLine="709"/>
        <w:jc w:val="both"/>
        <w:rPr>
          <w:rFonts w:ascii="Arial" w:hAnsi="Arial" w:cs="Arial"/>
          <w:szCs w:val="24"/>
        </w:rPr>
      </w:pPr>
      <w:r w:rsidRPr="008567C7">
        <w:rPr>
          <w:rFonts w:ascii="Arial" w:hAnsi="Arial" w:cs="Arial"/>
          <w:szCs w:val="24"/>
        </w:rPr>
        <w:t>4.1. В рамках реализации Программы профилактики осуществляются следующие профилактические мероприятия:</w:t>
      </w:r>
    </w:p>
    <w:p w:rsidR="00D52CCD" w:rsidRPr="008567C7" w:rsidRDefault="00D52CCD" w:rsidP="00D52CCD">
      <w:pPr>
        <w:ind w:firstLine="709"/>
        <w:jc w:val="both"/>
        <w:rPr>
          <w:rFonts w:ascii="Arial" w:hAnsi="Arial" w:cs="Arial"/>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7"/>
        <w:gridCol w:w="4126"/>
        <w:gridCol w:w="2977"/>
        <w:gridCol w:w="2410"/>
      </w:tblGrid>
      <w:tr w:rsidR="00D52CCD" w:rsidRPr="008567C7" w:rsidTr="00F679EE">
        <w:trPr>
          <w:trHeight w:val="360"/>
        </w:trPr>
        <w:tc>
          <w:tcPr>
            <w:tcW w:w="547" w:type="dxa"/>
            <w:tcBorders>
              <w:top w:val="single" w:sz="4" w:space="0" w:color="000000"/>
              <w:left w:val="single" w:sz="4" w:space="0" w:color="000000"/>
              <w:bottom w:val="single" w:sz="4" w:space="0" w:color="000000"/>
              <w:right w:val="single" w:sz="4" w:space="0" w:color="000000"/>
            </w:tcBorders>
          </w:tcPr>
          <w:p w:rsidR="00D52CCD" w:rsidRPr="008567C7" w:rsidRDefault="00D52CCD" w:rsidP="00534974">
            <w:pPr>
              <w:jc w:val="center"/>
              <w:rPr>
                <w:rFonts w:ascii="Arial" w:hAnsi="Arial" w:cs="Arial"/>
                <w:szCs w:val="24"/>
              </w:rPr>
            </w:pPr>
            <w:r w:rsidRPr="008567C7">
              <w:rPr>
                <w:rFonts w:ascii="Arial" w:hAnsi="Arial" w:cs="Arial"/>
                <w:szCs w:val="24"/>
              </w:rPr>
              <w:t xml:space="preserve">№ </w:t>
            </w:r>
            <w:proofErr w:type="spellStart"/>
            <w:proofErr w:type="gramStart"/>
            <w:r w:rsidRPr="008567C7">
              <w:rPr>
                <w:rFonts w:ascii="Arial" w:hAnsi="Arial" w:cs="Arial"/>
                <w:szCs w:val="24"/>
              </w:rPr>
              <w:t>п</w:t>
            </w:r>
            <w:proofErr w:type="spellEnd"/>
            <w:proofErr w:type="gramEnd"/>
            <w:r w:rsidRPr="008567C7">
              <w:rPr>
                <w:rFonts w:ascii="Arial" w:hAnsi="Arial" w:cs="Arial"/>
                <w:szCs w:val="24"/>
              </w:rPr>
              <w:t>/</w:t>
            </w:r>
            <w:proofErr w:type="spellStart"/>
            <w:r w:rsidRPr="008567C7">
              <w:rPr>
                <w:rFonts w:ascii="Arial" w:hAnsi="Arial" w:cs="Arial"/>
                <w:szCs w:val="24"/>
              </w:rPr>
              <w:t>п</w:t>
            </w:r>
            <w:proofErr w:type="spellEnd"/>
          </w:p>
        </w:tc>
        <w:tc>
          <w:tcPr>
            <w:tcW w:w="4126" w:type="dxa"/>
            <w:tcBorders>
              <w:top w:val="single" w:sz="4" w:space="0" w:color="000000"/>
              <w:left w:val="single" w:sz="4" w:space="0" w:color="000000"/>
              <w:bottom w:val="single" w:sz="4" w:space="0" w:color="000000"/>
              <w:right w:val="single" w:sz="4" w:space="0" w:color="000000"/>
            </w:tcBorders>
          </w:tcPr>
          <w:p w:rsidR="00D52CCD" w:rsidRPr="008567C7" w:rsidRDefault="00D52CCD" w:rsidP="00D52CCD">
            <w:pPr>
              <w:jc w:val="center"/>
              <w:rPr>
                <w:rFonts w:ascii="Arial" w:hAnsi="Arial" w:cs="Arial"/>
                <w:szCs w:val="24"/>
              </w:rPr>
            </w:pPr>
            <w:r w:rsidRPr="008567C7">
              <w:rPr>
                <w:rFonts w:ascii="Arial" w:hAnsi="Arial" w:cs="Arial"/>
                <w:szCs w:val="24"/>
              </w:rPr>
              <w:t>Наименование мероприятия</w:t>
            </w:r>
          </w:p>
        </w:tc>
        <w:tc>
          <w:tcPr>
            <w:tcW w:w="2977" w:type="dxa"/>
            <w:tcBorders>
              <w:top w:val="single" w:sz="4" w:space="0" w:color="000000"/>
              <w:left w:val="single" w:sz="4" w:space="0" w:color="000000"/>
              <w:bottom w:val="single" w:sz="4" w:space="0" w:color="000000"/>
              <w:right w:val="single" w:sz="4" w:space="0" w:color="000000"/>
            </w:tcBorders>
          </w:tcPr>
          <w:p w:rsidR="00D52CCD" w:rsidRPr="008567C7" w:rsidRDefault="00D52CCD" w:rsidP="00534974">
            <w:pPr>
              <w:jc w:val="center"/>
              <w:rPr>
                <w:rFonts w:ascii="Arial" w:hAnsi="Arial" w:cs="Arial"/>
                <w:szCs w:val="24"/>
              </w:rPr>
            </w:pPr>
            <w:r w:rsidRPr="008567C7">
              <w:rPr>
                <w:rFonts w:ascii="Arial" w:hAnsi="Arial" w:cs="Arial"/>
                <w:szCs w:val="24"/>
              </w:rPr>
              <w:t>Срок (периодичность) проведения</w:t>
            </w:r>
          </w:p>
        </w:tc>
        <w:tc>
          <w:tcPr>
            <w:tcW w:w="2410" w:type="dxa"/>
            <w:tcBorders>
              <w:top w:val="single" w:sz="4" w:space="0" w:color="000000"/>
              <w:left w:val="single" w:sz="4" w:space="0" w:color="000000"/>
              <w:bottom w:val="single" w:sz="4" w:space="0" w:color="000000"/>
              <w:right w:val="single" w:sz="4" w:space="0" w:color="000000"/>
            </w:tcBorders>
          </w:tcPr>
          <w:p w:rsidR="00D52CCD" w:rsidRPr="008567C7" w:rsidRDefault="00D52CCD" w:rsidP="00D52CCD">
            <w:pPr>
              <w:jc w:val="center"/>
              <w:rPr>
                <w:rFonts w:ascii="Arial" w:hAnsi="Arial" w:cs="Arial"/>
                <w:szCs w:val="24"/>
              </w:rPr>
            </w:pPr>
            <w:r w:rsidRPr="008567C7">
              <w:rPr>
                <w:rFonts w:ascii="Arial" w:hAnsi="Arial" w:cs="Arial"/>
                <w:szCs w:val="24"/>
              </w:rPr>
              <w:t>Ответственный исполнитель</w:t>
            </w:r>
          </w:p>
        </w:tc>
      </w:tr>
      <w:tr w:rsidR="00D52CCD" w:rsidRPr="008567C7" w:rsidTr="00F679EE">
        <w:tc>
          <w:tcPr>
            <w:tcW w:w="547" w:type="dxa"/>
            <w:tcBorders>
              <w:top w:val="single" w:sz="4" w:space="0" w:color="000000"/>
              <w:left w:val="single" w:sz="4" w:space="0" w:color="000000"/>
              <w:bottom w:val="single" w:sz="4" w:space="0" w:color="000000"/>
              <w:right w:val="single" w:sz="4" w:space="0" w:color="000000"/>
            </w:tcBorders>
          </w:tcPr>
          <w:p w:rsidR="00D52CCD" w:rsidRPr="008567C7" w:rsidRDefault="00D52CCD" w:rsidP="00534974">
            <w:pPr>
              <w:jc w:val="center"/>
              <w:rPr>
                <w:rFonts w:ascii="Arial" w:hAnsi="Arial" w:cs="Arial"/>
                <w:szCs w:val="24"/>
              </w:rPr>
            </w:pPr>
            <w:r w:rsidRPr="008567C7">
              <w:rPr>
                <w:rFonts w:ascii="Arial" w:hAnsi="Arial" w:cs="Arial"/>
                <w:szCs w:val="24"/>
              </w:rPr>
              <w:t>1</w:t>
            </w:r>
          </w:p>
        </w:tc>
        <w:tc>
          <w:tcPr>
            <w:tcW w:w="4126" w:type="dxa"/>
            <w:tcBorders>
              <w:top w:val="single" w:sz="4" w:space="0" w:color="000000"/>
              <w:left w:val="single" w:sz="4" w:space="0" w:color="000000"/>
              <w:bottom w:val="single" w:sz="4" w:space="0" w:color="000000"/>
              <w:right w:val="single" w:sz="4" w:space="0" w:color="000000"/>
            </w:tcBorders>
          </w:tcPr>
          <w:p w:rsidR="00F679EE" w:rsidRPr="00F679EE" w:rsidRDefault="00F679EE" w:rsidP="00F679EE">
            <w:pPr>
              <w:rPr>
                <w:rFonts w:ascii="Arial" w:hAnsi="Arial" w:cs="Arial"/>
                <w:szCs w:val="24"/>
              </w:rPr>
            </w:pPr>
            <w:r w:rsidRPr="00F679EE">
              <w:rPr>
                <w:rFonts w:ascii="Arial" w:hAnsi="Arial" w:cs="Arial" w:hint="eastAsia"/>
                <w:szCs w:val="24"/>
              </w:rPr>
              <w:t>Информирование</w:t>
            </w:r>
            <w:r w:rsidR="004A2419">
              <w:rPr>
                <w:rFonts w:ascii="Arial" w:hAnsi="Arial" w:cs="Arial"/>
                <w:szCs w:val="24"/>
              </w:rPr>
              <w:t xml:space="preserve"> </w:t>
            </w:r>
            <w:r w:rsidRPr="00F679EE">
              <w:rPr>
                <w:rFonts w:ascii="Arial" w:hAnsi="Arial" w:cs="Arial" w:hint="eastAsia"/>
                <w:szCs w:val="24"/>
              </w:rPr>
              <w:t>контролируемых</w:t>
            </w:r>
            <w:r w:rsidR="004A2419">
              <w:rPr>
                <w:rFonts w:ascii="Arial" w:hAnsi="Arial" w:cs="Arial"/>
                <w:szCs w:val="24"/>
              </w:rPr>
              <w:t xml:space="preserve"> </w:t>
            </w:r>
            <w:r w:rsidRPr="00F679EE">
              <w:rPr>
                <w:rFonts w:ascii="Arial" w:hAnsi="Arial" w:cs="Arial" w:hint="eastAsia"/>
                <w:szCs w:val="24"/>
              </w:rPr>
              <w:t>и</w:t>
            </w:r>
            <w:r w:rsidR="004A2419">
              <w:rPr>
                <w:rFonts w:ascii="Arial" w:hAnsi="Arial" w:cs="Arial"/>
                <w:szCs w:val="24"/>
              </w:rPr>
              <w:t xml:space="preserve"> </w:t>
            </w:r>
            <w:r w:rsidRPr="00F679EE">
              <w:rPr>
                <w:rFonts w:ascii="Arial" w:hAnsi="Arial" w:cs="Arial" w:hint="eastAsia"/>
                <w:szCs w:val="24"/>
              </w:rPr>
              <w:t>иных</w:t>
            </w:r>
            <w:r w:rsidR="004A2419">
              <w:rPr>
                <w:rFonts w:ascii="Arial" w:hAnsi="Arial" w:cs="Arial"/>
                <w:szCs w:val="24"/>
              </w:rPr>
              <w:t xml:space="preserve"> </w:t>
            </w:r>
            <w:r w:rsidRPr="00F679EE">
              <w:rPr>
                <w:rFonts w:ascii="Arial" w:hAnsi="Arial" w:cs="Arial" w:hint="eastAsia"/>
                <w:szCs w:val="24"/>
              </w:rPr>
              <w:t>заинтересованных</w:t>
            </w:r>
            <w:r w:rsidR="004A2419">
              <w:rPr>
                <w:rFonts w:ascii="Arial" w:hAnsi="Arial" w:cs="Arial"/>
                <w:szCs w:val="24"/>
              </w:rPr>
              <w:t xml:space="preserve"> </w:t>
            </w:r>
            <w:r w:rsidRPr="00F679EE">
              <w:rPr>
                <w:rFonts w:ascii="Arial" w:hAnsi="Arial" w:cs="Arial" w:hint="eastAsia"/>
                <w:szCs w:val="24"/>
              </w:rPr>
              <w:t>лиц</w:t>
            </w:r>
            <w:r w:rsidR="004A2419">
              <w:rPr>
                <w:rFonts w:ascii="Arial" w:hAnsi="Arial" w:cs="Arial"/>
                <w:szCs w:val="24"/>
              </w:rPr>
              <w:t xml:space="preserve"> </w:t>
            </w:r>
            <w:r w:rsidRPr="00F679EE">
              <w:rPr>
                <w:rFonts w:ascii="Arial" w:hAnsi="Arial" w:cs="Arial" w:hint="eastAsia"/>
                <w:szCs w:val="24"/>
              </w:rPr>
              <w:t>посредством</w:t>
            </w:r>
            <w:r w:rsidR="004A2419">
              <w:rPr>
                <w:rFonts w:ascii="Arial" w:hAnsi="Arial" w:cs="Arial"/>
                <w:szCs w:val="24"/>
              </w:rPr>
              <w:t xml:space="preserve"> </w:t>
            </w:r>
            <w:r w:rsidRPr="00F679EE">
              <w:rPr>
                <w:rFonts w:ascii="Arial" w:hAnsi="Arial" w:cs="Arial" w:hint="eastAsia"/>
                <w:szCs w:val="24"/>
              </w:rPr>
              <w:t>размещения</w:t>
            </w:r>
            <w:r w:rsidR="004A2419">
              <w:rPr>
                <w:rFonts w:ascii="Arial" w:hAnsi="Arial" w:cs="Arial"/>
                <w:szCs w:val="24"/>
              </w:rPr>
              <w:t xml:space="preserve"> </w:t>
            </w:r>
            <w:r w:rsidRPr="00F679EE">
              <w:rPr>
                <w:rFonts w:ascii="Arial" w:hAnsi="Arial" w:cs="Arial" w:hint="eastAsia"/>
                <w:szCs w:val="24"/>
              </w:rPr>
              <w:t>на</w:t>
            </w:r>
            <w:r w:rsidR="004A2419">
              <w:rPr>
                <w:rFonts w:ascii="Arial" w:hAnsi="Arial" w:cs="Arial"/>
                <w:szCs w:val="24"/>
              </w:rPr>
              <w:t xml:space="preserve"> </w:t>
            </w:r>
            <w:r w:rsidRPr="00F679EE">
              <w:rPr>
                <w:rFonts w:ascii="Arial" w:hAnsi="Arial" w:cs="Arial" w:hint="eastAsia"/>
                <w:szCs w:val="24"/>
              </w:rPr>
              <w:t>своем</w:t>
            </w:r>
            <w:r w:rsidR="004A2419">
              <w:rPr>
                <w:rFonts w:ascii="Arial" w:hAnsi="Arial" w:cs="Arial"/>
                <w:szCs w:val="24"/>
              </w:rPr>
              <w:t xml:space="preserve"> </w:t>
            </w:r>
            <w:r w:rsidRPr="00F679EE">
              <w:rPr>
                <w:rFonts w:ascii="Arial" w:hAnsi="Arial" w:cs="Arial" w:hint="eastAsia"/>
                <w:szCs w:val="24"/>
              </w:rPr>
              <w:t>официальном</w:t>
            </w:r>
            <w:r w:rsidR="004A2419">
              <w:rPr>
                <w:rFonts w:ascii="Arial" w:hAnsi="Arial" w:cs="Arial"/>
                <w:szCs w:val="24"/>
              </w:rPr>
              <w:t xml:space="preserve"> </w:t>
            </w:r>
            <w:r w:rsidRPr="00F679EE">
              <w:rPr>
                <w:rFonts w:ascii="Arial" w:hAnsi="Arial" w:cs="Arial" w:hint="eastAsia"/>
                <w:szCs w:val="24"/>
              </w:rPr>
              <w:t>сайте</w:t>
            </w:r>
            <w:r w:rsidR="004A2419">
              <w:rPr>
                <w:rFonts w:ascii="Arial" w:hAnsi="Arial" w:cs="Arial"/>
                <w:szCs w:val="24"/>
              </w:rPr>
              <w:t xml:space="preserve"> </w:t>
            </w:r>
            <w:r w:rsidRPr="00F679EE">
              <w:rPr>
                <w:rFonts w:ascii="Arial" w:hAnsi="Arial" w:cs="Arial" w:hint="eastAsia"/>
                <w:szCs w:val="24"/>
              </w:rPr>
              <w:t>в</w:t>
            </w:r>
            <w:r w:rsidR="004A2419">
              <w:rPr>
                <w:rFonts w:ascii="Arial" w:hAnsi="Arial" w:cs="Arial"/>
                <w:szCs w:val="24"/>
              </w:rPr>
              <w:t xml:space="preserve"> </w:t>
            </w:r>
            <w:r w:rsidRPr="00F679EE">
              <w:rPr>
                <w:rFonts w:ascii="Arial" w:hAnsi="Arial" w:cs="Arial" w:hint="eastAsia"/>
                <w:szCs w:val="24"/>
              </w:rPr>
              <w:t>сети</w:t>
            </w:r>
            <w:r w:rsidRPr="00F679EE">
              <w:rPr>
                <w:rFonts w:ascii="Arial" w:hAnsi="Arial" w:cs="Arial"/>
                <w:szCs w:val="24"/>
              </w:rPr>
              <w:t xml:space="preserve"> «</w:t>
            </w:r>
            <w:r w:rsidRPr="00F679EE">
              <w:rPr>
                <w:rFonts w:ascii="Arial" w:hAnsi="Arial" w:cs="Arial" w:hint="eastAsia"/>
                <w:szCs w:val="24"/>
              </w:rPr>
              <w:t>Интернет</w:t>
            </w:r>
            <w:proofErr w:type="gramStart"/>
            <w:r w:rsidRPr="00F679EE">
              <w:rPr>
                <w:rFonts w:ascii="Arial" w:hAnsi="Arial" w:cs="Arial" w:hint="eastAsia"/>
                <w:szCs w:val="24"/>
              </w:rPr>
              <w:t>»</w:t>
            </w:r>
            <w:r w:rsidRPr="00F679EE">
              <w:rPr>
                <w:rFonts w:ascii="Arial" w:hAnsi="Arial" w:cs="Arial"/>
                <w:szCs w:val="24"/>
              </w:rPr>
              <w:t>(</w:t>
            </w:r>
            <w:proofErr w:type="gramEnd"/>
            <w:r w:rsidRPr="00F679EE">
              <w:rPr>
                <w:rFonts w:ascii="Arial" w:hAnsi="Arial" w:cs="Arial" w:hint="eastAsia"/>
                <w:szCs w:val="24"/>
              </w:rPr>
              <w:t>далее</w:t>
            </w:r>
            <w:r w:rsidRPr="00F679EE">
              <w:rPr>
                <w:rFonts w:ascii="Arial" w:hAnsi="Arial" w:cs="Arial"/>
                <w:szCs w:val="24"/>
              </w:rPr>
              <w:t>-</w:t>
            </w:r>
            <w:r w:rsidR="004A2419">
              <w:rPr>
                <w:rFonts w:ascii="Arial" w:hAnsi="Arial" w:cs="Arial"/>
                <w:szCs w:val="24"/>
              </w:rPr>
              <w:t xml:space="preserve"> </w:t>
            </w:r>
            <w:r w:rsidRPr="00F679EE">
              <w:rPr>
                <w:rFonts w:ascii="Arial" w:hAnsi="Arial" w:cs="Arial" w:hint="eastAsia"/>
                <w:szCs w:val="24"/>
              </w:rPr>
              <w:t>официальный</w:t>
            </w:r>
            <w:r w:rsidR="004A2419">
              <w:rPr>
                <w:rFonts w:ascii="Arial" w:hAnsi="Arial" w:cs="Arial"/>
                <w:szCs w:val="24"/>
              </w:rPr>
              <w:t xml:space="preserve"> </w:t>
            </w:r>
            <w:r w:rsidRPr="00F679EE">
              <w:rPr>
                <w:rFonts w:ascii="Arial" w:hAnsi="Arial" w:cs="Arial" w:hint="eastAsia"/>
                <w:szCs w:val="24"/>
              </w:rPr>
              <w:t>сайт</w:t>
            </w:r>
            <w:r w:rsidRPr="00F679EE">
              <w:rPr>
                <w:rFonts w:ascii="Arial" w:hAnsi="Arial" w:cs="Arial"/>
                <w:szCs w:val="24"/>
              </w:rPr>
              <w:t xml:space="preserve">), </w:t>
            </w:r>
            <w:r w:rsidRPr="00F679EE">
              <w:rPr>
                <w:rFonts w:ascii="Arial" w:hAnsi="Arial" w:cs="Arial" w:hint="eastAsia"/>
                <w:szCs w:val="24"/>
              </w:rPr>
              <w:t>в</w:t>
            </w:r>
            <w:r w:rsidR="004A2419">
              <w:rPr>
                <w:rFonts w:ascii="Arial" w:hAnsi="Arial" w:cs="Arial"/>
                <w:szCs w:val="24"/>
              </w:rPr>
              <w:t xml:space="preserve"> </w:t>
            </w:r>
            <w:r w:rsidRPr="00F679EE">
              <w:rPr>
                <w:rFonts w:ascii="Arial" w:hAnsi="Arial" w:cs="Arial" w:hint="eastAsia"/>
                <w:szCs w:val="24"/>
              </w:rPr>
              <w:t>средствах</w:t>
            </w:r>
            <w:r w:rsidR="004A2419">
              <w:rPr>
                <w:rFonts w:ascii="Arial" w:hAnsi="Arial" w:cs="Arial"/>
                <w:szCs w:val="24"/>
              </w:rPr>
              <w:t xml:space="preserve"> </w:t>
            </w:r>
            <w:r w:rsidRPr="00F679EE">
              <w:rPr>
                <w:rFonts w:ascii="Arial" w:hAnsi="Arial" w:cs="Arial" w:hint="eastAsia"/>
                <w:szCs w:val="24"/>
              </w:rPr>
              <w:t>массовой</w:t>
            </w:r>
            <w:r w:rsidR="004A2419">
              <w:rPr>
                <w:rFonts w:ascii="Arial" w:hAnsi="Arial" w:cs="Arial"/>
                <w:szCs w:val="24"/>
              </w:rPr>
              <w:t xml:space="preserve"> </w:t>
            </w:r>
            <w:r w:rsidRPr="00F679EE">
              <w:rPr>
                <w:rFonts w:ascii="Arial" w:hAnsi="Arial" w:cs="Arial" w:hint="eastAsia"/>
                <w:szCs w:val="24"/>
              </w:rPr>
              <w:t>информации</w:t>
            </w:r>
            <w:r w:rsidRPr="00F679EE">
              <w:rPr>
                <w:rFonts w:ascii="Arial" w:hAnsi="Arial" w:cs="Arial"/>
                <w:szCs w:val="24"/>
              </w:rPr>
              <w:t xml:space="preserve">, </w:t>
            </w:r>
            <w:r w:rsidRPr="00F679EE">
              <w:rPr>
                <w:rFonts w:ascii="Arial" w:hAnsi="Arial" w:cs="Arial" w:hint="eastAsia"/>
                <w:szCs w:val="24"/>
              </w:rPr>
              <w:t>через</w:t>
            </w:r>
            <w:r w:rsidR="004A2419">
              <w:rPr>
                <w:rFonts w:ascii="Arial" w:hAnsi="Arial" w:cs="Arial"/>
                <w:szCs w:val="24"/>
              </w:rPr>
              <w:t xml:space="preserve"> </w:t>
            </w:r>
            <w:r w:rsidRPr="00F679EE">
              <w:rPr>
                <w:rFonts w:ascii="Arial" w:hAnsi="Arial" w:cs="Arial" w:hint="eastAsia"/>
                <w:szCs w:val="24"/>
              </w:rPr>
              <w:t>личные</w:t>
            </w:r>
            <w:r w:rsidR="004A2419">
              <w:rPr>
                <w:rFonts w:ascii="Arial" w:hAnsi="Arial" w:cs="Arial"/>
                <w:szCs w:val="24"/>
              </w:rPr>
              <w:t xml:space="preserve"> </w:t>
            </w:r>
            <w:r w:rsidRPr="00F679EE">
              <w:rPr>
                <w:rFonts w:ascii="Arial" w:hAnsi="Arial" w:cs="Arial" w:hint="eastAsia"/>
                <w:szCs w:val="24"/>
              </w:rPr>
              <w:t>кабинеты</w:t>
            </w:r>
            <w:r w:rsidR="004A2419">
              <w:rPr>
                <w:rFonts w:ascii="Arial" w:hAnsi="Arial" w:cs="Arial"/>
                <w:szCs w:val="24"/>
              </w:rPr>
              <w:t xml:space="preserve"> </w:t>
            </w:r>
            <w:r w:rsidRPr="00F679EE">
              <w:rPr>
                <w:rFonts w:ascii="Arial" w:hAnsi="Arial" w:cs="Arial" w:hint="eastAsia"/>
                <w:szCs w:val="24"/>
              </w:rPr>
              <w:t>контролируемых</w:t>
            </w:r>
            <w:r w:rsidR="004A2419">
              <w:rPr>
                <w:rFonts w:ascii="Arial" w:hAnsi="Arial" w:cs="Arial"/>
                <w:szCs w:val="24"/>
              </w:rPr>
              <w:t xml:space="preserve"> </w:t>
            </w:r>
            <w:r w:rsidRPr="00F679EE">
              <w:rPr>
                <w:rFonts w:ascii="Arial" w:hAnsi="Arial" w:cs="Arial" w:hint="eastAsia"/>
                <w:szCs w:val="24"/>
              </w:rPr>
              <w:t>лиц</w:t>
            </w:r>
            <w:r w:rsidR="004A2419">
              <w:rPr>
                <w:rFonts w:ascii="Arial" w:hAnsi="Arial" w:cs="Arial"/>
                <w:szCs w:val="24"/>
              </w:rPr>
              <w:t xml:space="preserve"> </w:t>
            </w:r>
            <w:r w:rsidRPr="00F679EE">
              <w:rPr>
                <w:rFonts w:ascii="Arial" w:hAnsi="Arial" w:cs="Arial" w:hint="eastAsia"/>
                <w:szCs w:val="24"/>
              </w:rPr>
              <w:t>в</w:t>
            </w:r>
            <w:r w:rsidR="004A2419">
              <w:rPr>
                <w:rFonts w:ascii="Arial" w:hAnsi="Arial" w:cs="Arial"/>
                <w:szCs w:val="24"/>
              </w:rPr>
              <w:t xml:space="preserve"> </w:t>
            </w:r>
            <w:r w:rsidRPr="00F679EE">
              <w:rPr>
                <w:rFonts w:ascii="Arial" w:hAnsi="Arial" w:cs="Arial" w:hint="eastAsia"/>
                <w:szCs w:val="24"/>
              </w:rPr>
              <w:t>государственных</w:t>
            </w:r>
            <w:r w:rsidR="004A2419">
              <w:rPr>
                <w:rFonts w:ascii="Arial" w:hAnsi="Arial" w:cs="Arial"/>
                <w:szCs w:val="24"/>
              </w:rPr>
              <w:t xml:space="preserve"> </w:t>
            </w:r>
            <w:r w:rsidRPr="00F679EE">
              <w:rPr>
                <w:rFonts w:ascii="Arial" w:hAnsi="Arial" w:cs="Arial" w:hint="eastAsia"/>
                <w:szCs w:val="24"/>
              </w:rPr>
              <w:t>информационных</w:t>
            </w:r>
            <w:r w:rsidR="004A2419">
              <w:rPr>
                <w:rFonts w:ascii="Arial" w:hAnsi="Arial" w:cs="Arial"/>
                <w:szCs w:val="24"/>
              </w:rPr>
              <w:t xml:space="preserve"> </w:t>
            </w:r>
            <w:r w:rsidRPr="00F679EE">
              <w:rPr>
                <w:rFonts w:ascii="Arial" w:hAnsi="Arial" w:cs="Arial" w:hint="eastAsia"/>
                <w:szCs w:val="24"/>
              </w:rPr>
              <w:t>системах</w:t>
            </w:r>
            <w:r w:rsidRPr="00F679EE">
              <w:rPr>
                <w:rFonts w:ascii="Arial" w:hAnsi="Arial" w:cs="Arial"/>
                <w:szCs w:val="24"/>
              </w:rPr>
              <w:t xml:space="preserve"> (</w:t>
            </w:r>
            <w:r w:rsidRPr="00F679EE">
              <w:rPr>
                <w:rFonts w:ascii="Arial" w:hAnsi="Arial" w:cs="Arial" w:hint="eastAsia"/>
                <w:szCs w:val="24"/>
              </w:rPr>
              <w:t>при</w:t>
            </w:r>
            <w:r w:rsidR="004A2419">
              <w:rPr>
                <w:rFonts w:ascii="Arial" w:hAnsi="Arial" w:cs="Arial"/>
                <w:szCs w:val="24"/>
              </w:rPr>
              <w:t xml:space="preserve"> </w:t>
            </w:r>
            <w:r w:rsidRPr="00F679EE">
              <w:rPr>
                <w:rFonts w:ascii="Arial" w:hAnsi="Arial" w:cs="Arial" w:hint="eastAsia"/>
                <w:szCs w:val="24"/>
              </w:rPr>
              <w:t>их</w:t>
            </w:r>
            <w:r w:rsidR="004A2419">
              <w:rPr>
                <w:rFonts w:ascii="Arial" w:hAnsi="Arial" w:cs="Arial"/>
                <w:szCs w:val="24"/>
              </w:rPr>
              <w:t xml:space="preserve"> </w:t>
            </w:r>
            <w:r w:rsidRPr="00F679EE">
              <w:rPr>
                <w:rFonts w:ascii="Arial" w:hAnsi="Arial" w:cs="Arial" w:hint="eastAsia"/>
                <w:szCs w:val="24"/>
              </w:rPr>
              <w:t>наличии</w:t>
            </w:r>
            <w:r w:rsidRPr="00F679EE">
              <w:rPr>
                <w:rFonts w:ascii="Arial" w:hAnsi="Arial" w:cs="Arial"/>
                <w:szCs w:val="24"/>
              </w:rPr>
              <w:t xml:space="preserve">) </w:t>
            </w:r>
            <w:r w:rsidRPr="00F679EE">
              <w:rPr>
                <w:rFonts w:ascii="Arial" w:hAnsi="Arial" w:cs="Arial" w:hint="eastAsia"/>
                <w:szCs w:val="24"/>
              </w:rPr>
              <w:t>и</w:t>
            </w:r>
            <w:r w:rsidR="004A2419">
              <w:rPr>
                <w:rFonts w:ascii="Arial" w:hAnsi="Arial" w:cs="Arial"/>
                <w:szCs w:val="24"/>
              </w:rPr>
              <w:t xml:space="preserve"> </w:t>
            </w:r>
            <w:r w:rsidRPr="00F679EE">
              <w:rPr>
                <w:rFonts w:ascii="Arial" w:hAnsi="Arial" w:cs="Arial" w:hint="eastAsia"/>
                <w:szCs w:val="24"/>
              </w:rPr>
              <w:t>в</w:t>
            </w:r>
            <w:r w:rsidR="004A2419">
              <w:rPr>
                <w:rFonts w:ascii="Arial" w:hAnsi="Arial" w:cs="Arial"/>
                <w:szCs w:val="24"/>
              </w:rPr>
              <w:t xml:space="preserve"> </w:t>
            </w:r>
            <w:r w:rsidRPr="00F679EE">
              <w:rPr>
                <w:rFonts w:ascii="Arial" w:hAnsi="Arial" w:cs="Arial" w:hint="eastAsia"/>
                <w:szCs w:val="24"/>
              </w:rPr>
              <w:t>иных</w:t>
            </w:r>
            <w:r w:rsidR="004A2419">
              <w:rPr>
                <w:rFonts w:ascii="Arial" w:hAnsi="Arial" w:cs="Arial"/>
                <w:szCs w:val="24"/>
              </w:rPr>
              <w:t xml:space="preserve"> </w:t>
            </w:r>
            <w:r w:rsidRPr="00F679EE">
              <w:rPr>
                <w:rFonts w:ascii="Arial" w:hAnsi="Arial" w:cs="Arial" w:hint="eastAsia"/>
                <w:szCs w:val="24"/>
              </w:rPr>
              <w:t>формах</w:t>
            </w:r>
            <w:r w:rsidRPr="00F679EE">
              <w:rPr>
                <w:rFonts w:ascii="Arial" w:hAnsi="Arial" w:cs="Arial"/>
                <w:szCs w:val="24"/>
              </w:rPr>
              <w:t>:</w:t>
            </w:r>
          </w:p>
          <w:p w:rsidR="00F679EE" w:rsidRPr="00F679EE" w:rsidRDefault="00F679EE" w:rsidP="00F679EE">
            <w:pPr>
              <w:rPr>
                <w:rFonts w:ascii="Arial" w:hAnsi="Arial" w:cs="Arial"/>
                <w:szCs w:val="24"/>
              </w:rPr>
            </w:pPr>
            <w:r w:rsidRPr="00F679EE">
              <w:rPr>
                <w:rFonts w:ascii="Arial" w:hAnsi="Arial" w:cs="Arial"/>
                <w:szCs w:val="24"/>
              </w:rPr>
              <w:t>-</w:t>
            </w:r>
            <w:r w:rsidRPr="00F679EE">
              <w:rPr>
                <w:rFonts w:ascii="Arial" w:hAnsi="Arial" w:cs="Arial" w:hint="eastAsia"/>
                <w:szCs w:val="24"/>
              </w:rPr>
              <w:t>сведений</w:t>
            </w:r>
            <w:r w:rsidR="004A2419">
              <w:rPr>
                <w:rFonts w:ascii="Arial" w:hAnsi="Arial" w:cs="Arial"/>
                <w:szCs w:val="24"/>
              </w:rPr>
              <w:t xml:space="preserve"> </w:t>
            </w:r>
            <w:r w:rsidRPr="00F679EE">
              <w:rPr>
                <w:rFonts w:ascii="Arial" w:hAnsi="Arial" w:cs="Arial" w:hint="eastAsia"/>
                <w:szCs w:val="24"/>
              </w:rPr>
              <w:t>по</w:t>
            </w:r>
            <w:r w:rsidR="004A2419">
              <w:rPr>
                <w:rFonts w:ascii="Arial" w:hAnsi="Arial" w:cs="Arial"/>
                <w:szCs w:val="24"/>
              </w:rPr>
              <w:t xml:space="preserve"> </w:t>
            </w:r>
            <w:r w:rsidRPr="00F679EE">
              <w:rPr>
                <w:rFonts w:ascii="Arial" w:hAnsi="Arial" w:cs="Arial" w:hint="eastAsia"/>
                <w:szCs w:val="24"/>
              </w:rPr>
              <w:t>вопросам</w:t>
            </w:r>
            <w:r w:rsidR="004A2419">
              <w:rPr>
                <w:rFonts w:ascii="Arial" w:hAnsi="Arial" w:cs="Arial"/>
                <w:szCs w:val="24"/>
              </w:rPr>
              <w:t xml:space="preserve"> </w:t>
            </w:r>
            <w:r w:rsidRPr="00F679EE">
              <w:rPr>
                <w:rFonts w:ascii="Arial" w:hAnsi="Arial" w:cs="Arial" w:hint="eastAsia"/>
                <w:szCs w:val="24"/>
              </w:rPr>
              <w:t>соблюдения</w:t>
            </w:r>
            <w:r w:rsidR="004A2419">
              <w:rPr>
                <w:rFonts w:ascii="Arial" w:hAnsi="Arial" w:cs="Arial"/>
                <w:szCs w:val="24"/>
              </w:rPr>
              <w:t xml:space="preserve"> </w:t>
            </w:r>
            <w:r w:rsidRPr="00F679EE">
              <w:rPr>
                <w:rFonts w:ascii="Arial" w:hAnsi="Arial" w:cs="Arial" w:hint="eastAsia"/>
                <w:szCs w:val="24"/>
              </w:rPr>
              <w:t>обязательных</w:t>
            </w:r>
            <w:r w:rsidR="004A2419">
              <w:rPr>
                <w:rFonts w:ascii="Arial" w:hAnsi="Arial" w:cs="Arial"/>
                <w:szCs w:val="24"/>
              </w:rPr>
              <w:t xml:space="preserve"> </w:t>
            </w:r>
            <w:r w:rsidRPr="00F679EE">
              <w:rPr>
                <w:rFonts w:ascii="Arial" w:hAnsi="Arial" w:cs="Arial" w:hint="eastAsia"/>
                <w:szCs w:val="24"/>
              </w:rPr>
              <w:t>требований</w:t>
            </w:r>
            <w:r w:rsidR="004A2419">
              <w:rPr>
                <w:rFonts w:ascii="Arial" w:hAnsi="Arial" w:cs="Arial"/>
                <w:szCs w:val="24"/>
              </w:rPr>
              <w:t xml:space="preserve"> </w:t>
            </w:r>
            <w:r w:rsidRPr="00F679EE">
              <w:rPr>
                <w:rFonts w:ascii="Arial" w:hAnsi="Arial" w:cs="Arial" w:hint="eastAsia"/>
                <w:szCs w:val="24"/>
              </w:rPr>
              <w:t>с</w:t>
            </w:r>
            <w:r w:rsidR="004A2419">
              <w:rPr>
                <w:rFonts w:ascii="Arial" w:hAnsi="Arial" w:cs="Arial"/>
                <w:szCs w:val="24"/>
              </w:rPr>
              <w:t xml:space="preserve"> </w:t>
            </w:r>
            <w:r w:rsidRPr="00F679EE">
              <w:rPr>
                <w:rFonts w:ascii="Arial" w:hAnsi="Arial" w:cs="Arial" w:hint="eastAsia"/>
                <w:szCs w:val="24"/>
              </w:rPr>
              <w:t>изложением</w:t>
            </w:r>
            <w:r w:rsidR="004A2419">
              <w:rPr>
                <w:rFonts w:ascii="Arial" w:hAnsi="Arial" w:cs="Arial"/>
                <w:szCs w:val="24"/>
              </w:rPr>
              <w:t xml:space="preserve"> </w:t>
            </w:r>
            <w:r w:rsidRPr="00F679EE">
              <w:rPr>
                <w:rFonts w:ascii="Arial" w:hAnsi="Arial" w:cs="Arial" w:hint="eastAsia"/>
                <w:szCs w:val="24"/>
              </w:rPr>
              <w:t>текста</w:t>
            </w:r>
            <w:r w:rsidR="004A2419">
              <w:rPr>
                <w:rFonts w:ascii="Arial" w:hAnsi="Arial" w:cs="Arial"/>
                <w:szCs w:val="24"/>
              </w:rPr>
              <w:t xml:space="preserve"> </w:t>
            </w:r>
            <w:r w:rsidRPr="00F679EE">
              <w:rPr>
                <w:rFonts w:ascii="Arial" w:hAnsi="Arial" w:cs="Arial" w:hint="eastAsia"/>
                <w:szCs w:val="24"/>
              </w:rPr>
              <w:t>требований</w:t>
            </w:r>
            <w:r w:rsidR="004A2419">
              <w:rPr>
                <w:rFonts w:ascii="Arial" w:hAnsi="Arial" w:cs="Arial"/>
                <w:szCs w:val="24"/>
              </w:rPr>
              <w:t xml:space="preserve"> </w:t>
            </w:r>
            <w:r w:rsidRPr="00F679EE">
              <w:rPr>
                <w:rFonts w:ascii="Arial" w:hAnsi="Arial" w:cs="Arial" w:hint="eastAsia"/>
                <w:szCs w:val="24"/>
              </w:rPr>
              <w:t>в</w:t>
            </w:r>
            <w:r w:rsidR="004A2419">
              <w:rPr>
                <w:rFonts w:ascii="Arial" w:hAnsi="Arial" w:cs="Arial"/>
                <w:szCs w:val="24"/>
              </w:rPr>
              <w:t xml:space="preserve"> </w:t>
            </w:r>
            <w:r w:rsidRPr="00F679EE">
              <w:rPr>
                <w:rFonts w:ascii="Arial" w:hAnsi="Arial" w:cs="Arial" w:hint="eastAsia"/>
                <w:szCs w:val="24"/>
              </w:rPr>
              <w:t>простом</w:t>
            </w:r>
            <w:r w:rsidR="004A2419">
              <w:rPr>
                <w:rFonts w:ascii="Arial" w:hAnsi="Arial" w:cs="Arial"/>
                <w:szCs w:val="24"/>
              </w:rPr>
              <w:t xml:space="preserve"> </w:t>
            </w:r>
            <w:r w:rsidRPr="00F679EE">
              <w:rPr>
                <w:rFonts w:ascii="Arial" w:hAnsi="Arial" w:cs="Arial" w:hint="eastAsia"/>
                <w:szCs w:val="24"/>
              </w:rPr>
              <w:t>и</w:t>
            </w:r>
            <w:r w:rsidR="004A2419">
              <w:rPr>
                <w:rFonts w:ascii="Arial" w:hAnsi="Arial" w:cs="Arial"/>
                <w:szCs w:val="24"/>
              </w:rPr>
              <w:t xml:space="preserve"> </w:t>
            </w:r>
            <w:r w:rsidRPr="00F679EE">
              <w:rPr>
                <w:rFonts w:ascii="Arial" w:hAnsi="Arial" w:cs="Arial" w:hint="eastAsia"/>
                <w:szCs w:val="24"/>
              </w:rPr>
              <w:t>понятном</w:t>
            </w:r>
            <w:r w:rsidR="004A2419">
              <w:rPr>
                <w:rFonts w:ascii="Arial" w:hAnsi="Arial" w:cs="Arial"/>
                <w:szCs w:val="24"/>
              </w:rPr>
              <w:t xml:space="preserve"> </w:t>
            </w:r>
            <w:r w:rsidRPr="00F679EE">
              <w:rPr>
                <w:rFonts w:ascii="Arial" w:hAnsi="Arial" w:cs="Arial" w:hint="eastAsia"/>
                <w:szCs w:val="24"/>
              </w:rPr>
              <w:t>формате</w:t>
            </w:r>
            <w:r w:rsidRPr="00F679EE">
              <w:rPr>
                <w:rFonts w:ascii="Arial" w:hAnsi="Arial" w:cs="Arial"/>
                <w:szCs w:val="24"/>
              </w:rPr>
              <w:t>;</w:t>
            </w:r>
          </w:p>
          <w:p w:rsidR="00F679EE" w:rsidRPr="00F679EE" w:rsidRDefault="00F679EE" w:rsidP="00F679EE">
            <w:pPr>
              <w:rPr>
                <w:rFonts w:ascii="Arial" w:hAnsi="Arial" w:cs="Arial"/>
                <w:szCs w:val="24"/>
              </w:rPr>
            </w:pPr>
            <w:r w:rsidRPr="00F679EE">
              <w:rPr>
                <w:rFonts w:ascii="Arial" w:hAnsi="Arial" w:cs="Arial"/>
                <w:szCs w:val="24"/>
              </w:rPr>
              <w:t xml:space="preserve">- </w:t>
            </w:r>
            <w:r w:rsidRPr="00F679EE">
              <w:rPr>
                <w:rFonts w:ascii="Arial" w:hAnsi="Arial" w:cs="Arial" w:hint="eastAsia"/>
                <w:szCs w:val="24"/>
              </w:rPr>
              <w:t>исчерпывающего</w:t>
            </w:r>
            <w:r w:rsidR="004A2419">
              <w:rPr>
                <w:rFonts w:ascii="Arial" w:hAnsi="Arial" w:cs="Arial"/>
                <w:szCs w:val="24"/>
              </w:rPr>
              <w:t xml:space="preserve"> </w:t>
            </w:r>
            <w:r w:rsidRPr="00F679EE">
              <w:rPr>
                <w:rFonts w:ascii="Arial" w:hAnsi="Arial" w:cs="Arial" w:hint="eastAsia"/>
                <w:szCs w:val="24"/>
              </w:rPr>
              <w:t>перечня</w:t>
            </w:r>
            <w:r w:rsidR="004A2419">
              <w:rPr>
                <w:rFonts w:ascii="Arial" w:hAnsi="Arial" w:cs="Arial"/>
                <w:szCs w:val="24"/>
              </w:rPr>
              <w:t xml:space="preserve"> </w:t>
            </w:r>
            <w:r w:rsidRPr="00F679EE">
              <w:rPr>
                <w:rFonts w:ascii="Arial" w:hAnsi="Arial" w:cs="Arial" w:hint="eastAsia"/>
                <w:szCs w:val="24"/>
              </w:rPr>
              <w:t>сведений</w:t>
            </w:r>
            <w:r w:rsidRPr="00F679EE">
              <w:rPr>
                <w:rFonts w:ascii="Arial" w:hAnsi="Arial" w:cs="Arial"/>
                <w:szCs w:val="24"/>
              </w:rPr>
              <w:t xml:space="preserve">, </w:t>
            </w:r>
            <w:r w:rsidRPr="00F679EE">
              <w:rPr>
                <w:rFonts w:ascii="Arial" w:hAnsi="Arial" w:cs="Arial" w:hint="eastAsia"/>
                <w:szCs w:val="24"/>
              </w:rPr>
              <w:t>которые</w:t>
            </w:r>
            <w:r w:rsidR="004A2419">
              <w:rPr>
                <w:rFonts w:ascii="Arial" w:hAnsi="Arial" w:cs="Arial"/>
                <w:szCs w:val="24"/>
              </w:rPr>
              <w:t xml:space="preserve"> </w:t>
            </w:r>
            <w:r w:rsidRPr="00F679EE">
              <w:rPr>
                <w:rFonts w:ascii="Arial" w:hAnsi="Arial" w:cs="Arial" w:hint="eastAsia"/>
                <w:szCs w:val="24"/>
              </w:rPr>
              <w:t>могут</w:t>
            </w:r>
            <w:r w:rsidR="004A2419">
              <w:rPr>
                <w:rFonts w:ascii="Arial" w:hAnsi="Arial" w:cs="Arial"/>
                <w:szCs w:val="24"/>
              </w:rPr>
              <w:t xml:space="preserve"> </w:t>
            </w:r>
            <w:r w:rsidRPr="00F679EE">
              <w:rPr>
                <w:rFonts w:ascii="Arial" w:hAnsi="Arial" w:cs="Arial" w:hint="eastAsia"/>
                <w:szCs w:val="24"/>
              </w:rPr>
              <w:t>запрашиваться</w:t>
            </w:r>
            <w:r w:rsidR="004A2419">
              <w:rPr>
                <w:rFonts w:ascii="Arial" w:hAnsi="Arial" w:cs="Arial"/>
                <w:szCs w:val="24"/>
              </w:rPr>
              <w:t xml:space="preserve"> </w:t>
            </w:r>
            <w:r w:rsidRPr="00F679EE">
              <w:rPr>
                <w:rFonts w:ascii="Arial" w:hAnsi="Arial" w:cs="Arial" w:hint="eastAsia"/>
                <w:szCs w:val="24"/>
              </w:rPr>
              <w:t>контрольным</w:t>
            </w:r>
            <w:r w:rsidR="004A2419">
              <w:rPr>
                <w:rFonts w:ascii="Arial" w:hAnsi="Arial" w:cs="Arial"/>
                <w:szCs w:val="24"/>
              </w:rPr>
              <w:t xml:space="preserve"> </w:t>
            </w:r>
            <w:r w:rsidRPr="00F679EE">
              <w:rPr>
                <w:rFonts w:ascii="Arial" w:hAnsi="Arial" w:cs="Arial" w:hint="eastAsia"/>
                <w:szCs w:val="24"/>
              </w:rPr>
              <w:t>органом</w:t>
            </w:r>
            <w:r w:rsidR="004A2419">
              <w:rPr>
                <w:rFonts w:ascii="Arial" w:hAnsi="Arial" w:cs="Arial"/>
                <w:szCs w:val="24"/>
              </w:rPr>
              <w:t xml:space="preserve"> </w:t>
            </w:r>
            <w:r w:rsidRPr="00F679EE">
              <w:rPr>
                <w:rFonts w:ascii="Arial" w:hAnsi="Arial" w:cs="Arial" w:hint="eastAsia"/>
                <w:szCs w:val="24"/>
              </w:rPr>
              <w:t>у</w:t>
            </w:r>
            <w:r w:rsidR="004A2419">
              <w:rPr>
                <w:rFonts w:ascii="Arial" w:hAnsi="Arial" w:cs="Arial"/>
                <w:szCs w:val="24"/>
              </w:rPr>
              <w:t xml:space="preserve"> </w:t>
            </w:r>
            <w:r w:rsidRPr="00F679EE">
              <w:rPr>
                <w:rFonts w:ascii="Arial" w:hAnsi="Arial" w:cs="Arial" w:hint="eastAsia"/>
                <w:szCs w:val="24"/>
              </w:rPr>
              <w:t>контролируемого</w:t>
            </w:r>
            <w:r w:rsidR="004A2419">
              <w:rPr>
                <w:rFonts w:ascii="Arial" w:hAnsi="Arial" w:cs="Arial"/>
                <w:szCs w:val="24"/>
              </w:rPr>
              <w:t xml:space="preserve"> </w:t>
            </w:r>
            <w:r w:rsidRPr="00F679EE">
              <w:rPr>
                <w:rFonts w:ascii="Arial" w:hAnsi="Arial" w:cs="Arial" w:hint="eastAsia"/>
                <w:szCs w:val="24"/>
              </w:rPr>
              <w:t>лица</w:t>
            </w:r>
            <w:r w:rsidRPr="00F679EE">
              <w:rPr>
                <w:rFonts w:ascii="Arial" w:hAnsi="Arial" w:cs="Arial"/>
                <w:szCs w:val="24"/>
              </w:rPr>
              <w:t>;</w:t>
            </w:r>
          </w:p>
          <w:p w:rsidR="00D52CCD" w:rsidRPr="008567C7" w:rsidRDefault="00F679EE" w:rsidP="00F679EE">
            <w:pPr>
              <w:rPr>
                <w:rFonts w:ascii="Arial" w:hAnsi="Arial" w:cs="Arial"/>
                <w:szCs w:val="24"/>
              </w:rPr>
            </w:pPr>
            <w:r w:rsidRPr="00F679EE">
              <w:rPr>
                <w:rFonts w:ascii="Arial" w:hAnsi="Arial" w:cs="Arial"/>
                <w:szCs w:val="24"/>
              </w:rPr>
              <w:t xml:space="preserve">- </w:t>
            </w:r>
            <w:r w:rsidRPr="00F679EE">
              <w:rPr>
                <w:rFonts w:ascii="Arial" w:hAnsi="Arial" w:cs="Arial" w:hint="eastAsia"/>
                <w:szCs w:val="24"/>
              </w:rPr>
              <w:t>сведений</w:t>
            </w:r>
            <w:r w:rsidR="004A2419">
              <w:rPr>
                <w:rFonts w:ascii="Arial" w:hAnsi="Arial" w:cs="Arial"/>
                <w:szCs w:val="24"/>
              </w:rPr>
              <w:t xml:space="preserve"> </w:t>
            </w:r>
            <w:r w:rsidRPr="00F679EE">
              <w:rPr>
                <w:rFonts w:ascii="Arial" w:hAnsi="Arial" w:cs="Arial" w:hint="eastAsia"/>
                <w:szCs w:val="24"/>
              </w:rPr>
              <w:t>о</w:t>
            </w:r>
            <w:r w:rsidR="004A2419">
              <w:rPr>
                <w:rFonts w:ascii="Arial" w:hAnsi="Arial" w:cs="Arial"/>
                <w:szCs w:val="24"/>
              </w:rPr>
              <w:t xml:space="preserve"> </w:t>
            </w:r>
            <w:r w:rsidRPr="00F679EE">
              <w:rPr>
                <w:rFonts w:ascii="Arial" w:hAnsi="Arial" w:cs="Arial" w:hint="eastAsia"/>
                <w:szCs w:val="24"/>
              </w:rPr>
              <w:t>порядке</w:t>
            </w:r>
            <w:r w:rsidR="004A2419">
              <w:rPr>
                <w:rFonts w:ascii="Arial" w:hAnsi="Arial" w:cs="Arial"/>
                <w:szCs w:val="24"/>
              </w:rPr>
              <w:t xml:space="preserve"> </w:t>
            </w:r>
            <w:r w:rsidRPr="00F679EE">
              <w:rPr>
                <w:rFonts w:ascii="Arial" w:hAnsi="Arial" w:cs="Arial" w:hint="eastAsia"/>
                <w:szCs w:val="24"/>
              </w:rPr>
              <w:t>досудебного</w:t>
            </w:r>
            <w:r w:rsidR="004A2419">
              <w:rPr>
                <w:rFonts w:ascii="Arial" w:hAnsi="Arial" w:cs="Arial"/>
                <w:szCs w:val="24"/>
              </w:rPr>
              <w:t xml:space="preserve"> </w:t>
            </w:r>
            <w:r w:rsidRPr="00F679EE">
              <w:rPr>
                <w:rFonts w:ascii="Arial" w:hAnsi="Arial" w:cs="Arial" w:hint="eastAsia"/>
                <w:szCs w:val="24"/>
              </w:rPr>
              <w:t>обжалования</w:t>
            </w:r>
            <w:r w:rsidR="004A2419">
              <w:rPr>
                <w:rFonts w:ascii="Arial" w:hAnsi="Arial" w:cs="Arial"/>
                <w:szCs w:val="24"/>
              </w:rPr>
              <w:t xml:space="preserve"> </w:t>
            </w:r>
            <w:r w:rsidRPr="00F679EE">
              <w:rPr>
                <w:rFonts w:ascii="Arial" w:hAnsi="Arial" w:cs="Arial" w:hint="eastAsia"/>
                <w:szCs w:val="24"/>
              </w:rPr>
              <w:t>решений</w:t>
            </w:r>
            <w:r w:rsidR="004A2419">
              <w:rPr>
                <w:rFonts w:ascii="Arial" w:hAnsi="Arial" w:cs="Arial"/>
                <w:szCs w:val="24"/>
              </w:rPr>
              <w:t xml:space="preserve"> </w:t>
            </w:r>
            <w:r w:rsidRPr="00F679EE">
              <w:rPr>
                <w:rFonts w:ascii="Arial" w:hAnsi="Arial" w:cs="Arial" w:hint="eastAsia"/>
                <w:szCs w:val="24"/>
              </w:rPr>
              <w:t>контрольного</w:t>
            </w:r>
            <w:r w:rsidR="004A2419">
              <w:rPr>
                <w:rFonts w:ascii="Arial" w:hAnsi="Arial" w:cs="Arial"/>
                <w:szCs w:val="24"/>
              </w:rPr>
              <w:t xml:space="preserve"> </w:t>
            </w:r>
            <w:r w:rsidRPr="00F679EE">
              <w:rPr>
                <w:rFonts w:ascii="Arial" w:hAnsi="Arial" w:cs="Arial" w:hint="eastAsia"/>
                <w:szCs w:val="24"/>
              </w:rPr>
              <w:t>органа</w:t>
            </w:r>
            <w:r w:rsidRPr="00F679EE">
              <w:rPr>
                <w:rFonts w:ascii="Arial" w:hAnsi="Arial" w:cs="Arial"/>
                <w:szCs w:val="24"/>
              </w:rPr>
              <w:t xml:space="preserve">, </w:t>
            </w:r>
            <w:r w:rsidRPr="00F679EE">
              <w:rPr>
                <w:rFonts w:ascii="Arial" w:hAnsi="Arial" w:cs="Arial" w:hint="eastAsia"/>
                <w:szCs w:val="24"/>
              </w:rPr>
              <w:t>действий</w:t>
            </w:r>
            <w:r w:rsidRPr="00F679EE">
              <w:rPr>
                <w:rFonts w:ascii="Arial" w:hAnsi="Arial" w:cs="Arial"/>
                <w:szCs w:val="24"/>
              </w:rPr>
              <w:t xml:space="preserve"> (</w:t>
            </w:r>
            <w:r w:rsidRPr="00F679EE">
              <w:rPr>
                <w:rFonts w:ascii="Arial" w:hAnsi="Arial" w:cs="Arial" w:hint="eastAsia"/>
                <w:szCs w:val="24"/>
              </w:rPr>
              <w:t>бездействия</w:t>
            </w:r>
            <w:r w:rsidRPr="00F679EE">
              <w:rPr>
                <w:rFonts w:ascii="Arial" w:hAnsi="Arial" w:cs="Arial"/>
                <w:szCs w:val="24"/>
              </w:rPr>
              <w:t xml:space="preserve">) </w:t>
            </w:r>
            <w:r w:rsidRPr="00F679EE">
              <w:rPr>
                <w:rFonts w:ascii="Arial" w:hAnsi="Arial" w:cs="Arial" w:hint="eastAsia"/>
                <w:szCs w:val="24"/>
              </w:rPr>
              <w:t>его</w:t>
            </w:r>
            <w:r w:rsidR="004A2419">
              <w:rPr>
                <w:rFonts w:ascii="Arial" w:hAnsi="Arial" w:cs="Arial"/>
                <w:szCs w:val="24"/>
              </w:rPr>
              <w:t xml:space="preserve"> </w:t>
            </w:r>
            <w:r w:rsidRPr="00F679EE">
              <w:rPr>
                <w:rFonts w:ascii="Arial" w:hAnsi="Arial" w:cs="Arial" w:hint="eastAsia"/>
                <w:szCs w:val="24"/>
              </w:rPr>
              <w:t>должностных</w:t>
            </w:r>
            <w:r w:rsidR="004A2419">
              <w:rPr>
                <w:rFonts w:ascii="Arial" w:hAnsi="Arial" w:cs="Arial"/>
                <w:szCs w:val="24"/>
              </w:rPr>
              <w:t xml:space="preserve"> </w:t>
            </w:r>
            <w:r w:rsidRPr="00F679EE">
              <w:rPr>
                <w:rFonts w:ascii="Arial" w:hAnsi="Arial" w:cs="Arial" w:hint="eastAsia"/>
                <w:szCs w:val="24"/>
              </w:rPr>
              <w:t>лиц</w:t>
            </w:r>
          </w:p>
        </w:tc>
        <w:tc>
          <w:tcPr>
            <w:tcW w:w="2977" w:type="dxa"/>
            <w:tcBorders>
              <w:top w:val="single" w:sz="4" w:space="0" w:color="000000"/>
              <w:left w:val="single" w:sz="4" w:space="0" w:color="000000"/>
              <w:bottom w:val="single" w:sz="4" w:space="0" w:color="000000"/>
              <w:right w:val="single" w:sz="4" w:space="0" w:color="000000"/>
            </w:tcBorders>
          </w:tcPr>
          <w:p w:rsidR="00D52CCD" w:rsidRPr="008567C7" w:rsidRDefault="004A2419" w:rsidP="00534974">
            <w:pPr>
              <w:jc w:val="center"/>
              <w:rPr>
                <w:rFonts w:ascii="Arial" w:hAnsi="Arial" w:cs="Arial"/>
                <w:szCs w:val="24"/>
              </w:rPr>
            </w:pPr>
            <w:r w:rsidRPr="00F679EE">
              <w:rPr>
                <w:rFonts w:ascii="Arial" w:hAnsi="Arial" w:cs="Arial" w:hint="eastAsia"/>
                <w:szCs w:val="24"/>
              </w:rPr>
              <w:t>П</w:t>
            </w:r>
            <w:r w:rsidR="00F679EE" w:rsidRPr="00F679EE">
              <w:rPr>
                <w:rFonts w:ascii="Arial" w:hAnsi="Arial" w:cs="Arial" w:hint="eastAsia"/>
                <w:szCs w:val="24"/>
              </w:rPr>
              <w:t>о</w:t>
            </w:r>
            <w:r>
              <w:rPr>
                <w:rFonts w:ascii="Arial" w:hAnsi="Arial" w:cs="Arial"/>
                <w:szCs w:val="24"/>
              </w:rPr>
              <w:t xml:space="preserve"> </w:t>
            </w:r>
            <w:r w:rsidR="00F679EE" w:rsidRPr="00F679EE">
              <w:rPr>
                <w:rFonts w:ascii="Arial" w:hAnsi="Arial" w:cs="Arial" w:hint="eastAsia"/>
                <w:szCs w:val="24"/>
              </w:rPr>
              <w:t>мере</w:t>
            </w:r>
            <w:r>
              <w:rPr>
                <w:rFonts w:ascii="Arial" w:hAnsi="Arial" w:cs="Arial"/>
                <w:szCs w:val="24"/>
              </w:rPr>
              <w:t xml:space="preserve"> </w:t>
            </w:r>
            <w:r w:rsidR="00F679EE" w:rsidRPr="00F679EE">
              <w:rPr>
                <w:rFonts w:ascii="Arial" w:hAnsi="Arial" w:cs="Arial" w:hint="eastAsia"/>
                <w:szCs w:val="24"/>
              </w:rPr>
              <w:t>необходимости</w:t>
            </w:r>
            <w:r>
              <w:rPr>
                <w:rFonts w:ascii="Arial" w:hAnsi="Arial" w:cs="Arial"/>
                <w:szCs w:val="24"/>
              </w:rPr>
              <w:t xml:space="preserve"> </w:t>
            </w:r>
            <w:r w:rsidR="00F679EE" w:rsidRPr="00F679EE">
              <w:rPr>
                <w:rFonts w:ascii="Arial" w:hAnsi="Arial" w:cs="Arial" w:hint="eastAsia"/>
                <w:szCs w:val="24"/>
              </w:rPr>
              <w:t>в</w:t>
            </w:r>
            <w:r>
              <w:rPr>
                <w:rFonts w:ascii="Arial" w:hAnsi="Arial" w:cs="Arial"/>
                <w:szCs w:val="24"/>
              </w:rPr>
              <w:t xml:space="preserve"> </w:t>
            </w:r>
            <w:r w:rsidR="00F679EE" w:rsidRPr="00F679EE">
              <w:rPr>
                <w:rFonts w:ascii="Arial" w:hAnsi="Arial" w:cs="Arial" w:hint="eastAsia"/>
                <w:szCs w:val="24"/>
              </w:rPr>
              <w:t>течение</w:t>
            </w:r>
            <w:r>
              <w:rPr>
                <w:rFonts w:ascii="Arial" w:hAnsi="Arial" w:cs="Arial"/>
                <w:szCs w:val="24"/>
              </w:rPr>
              <w:t xml:space="preserve"> </w:t>
            </w:r>
            <w:r w:rsidR="00F679EE" w:rsidRPr="00F679EE">
              <w:rPr>
                <w:rFonts w:ascii="Arial" w:hAnsi="Arial" w:cs="Arial" w:hint="eastAsia"/>
                <w:szCs w:val="24"/>
              </w:rPr>
              <w:t>года</w:t>
            </w:r>
          </w:p>
        </w:tc>
        <w:tc>
          <w:tcPr>
            <w:tcW w:w="2410" w:type="dxa"/>
            <w:tcBorders>
              <w:top w:val="single" w:sz="4" w:space="0" w:color="000000"/>
              <w:left w:val="single" w:sz="4" w:space="0" w:color="000000"/>
              <w:bottom w:val="single" w:sz="4" w:space="0" w:color="000000"/>
              <w:right w:val="single" w:sz="4" w:space="0" w:color="000000"/>
            </w:tcBorders>
          </w:tcPr>
          <w:p w:rsidR="00D52CCD" w:rsidRPr="008567C7" w:rsidRDefault="00F679EE" w:rsidP="00E347EC">
            <w:pPr>
              <w:rPr>
                <w:rFonts w:ascii="Arial" w:hAnsi="Arial" w:cs="Arial"/>
                <w:szCs w:val="24"/>
              </w:rPr>
            </w:pPr>
            <w:r w:rsidRPr="00F679EE">
              <w:rPr>
                <w:rFonts w:ascii="Arial" w:hAnsi="Arial" w:cs="Arial" w:hint="eastAsia"/>
                <w:szCs w:val="24"/>
              </w:rPr>
              <w:t>Специалист</w:t>
            </w:r>
            <w:r w:rsidR="004A2419">
              <w:rPr>
                <w:rFonts w:ascii="Arial" w:hAnsi="Arial" w:cs="Arial"/>
                <w:szCs w:val="24"/>
              </w:rPr>
              <w:t xml:space="preserve"> </w:t>
            </w:r>
            <w:r w:rsidRPr="00F679EE">
              <w:rPr>
                <w:rFonts w:ascii="Arial" w:hAnsi="Arial" w:cs="Arial" w:hint="eastAsia"/>
                <w:szCs w:val="24"/>
              </w:rPr>
              <w:t>администрации</w:t>
            </w:r>
            <w:r w:rsidRPr="00F679EE">
              <w:rPr>
                <w:rFonts w:ascii="Arial" w:hAnsi="Arial" w:cs="Arial"/>
                <w:szCs w:val="24"/>
              </w:rPr>
              <w:t xml:space="preserve">, </w:t>
            </w:r>
            <w:r w:rsidRPr="00F679EE">
              <w:rPr>
                <w:rFonts w:ascii="Arial" w:hAnsi="Arial" w:cs="Arial" w:hint="eastAsia"/>
                <w:szCs w:val="24"/>
              </w:rPr>
              <w:t>к</w:t>
            </w:r>
            <w:r w:rsidR="004A2419">
              <w:rPr>
                <w:rFonts w:ascii="Arial" w:hAnsi="Arial" w:cs="Arial"/>
                <w:szCs w:val="24"/>
              </w:rPr>
              <w:t xml:space="preserve"> </w:t>
            </w:r>
            <w:r w:rsidRPr="00F679EE">
              <w:rPr>
                <w:rFonts w:ascii="Arial" w:hAnsi="Arial" w:cs="Arial" w:hint="eastAsia"/>
                <w:szCs w:val="24"/>
              </w:rPr>
              <w:t>должностным</w:t>
            </w:r>
            <w:r w:rsidR="004A2419">
              <w:rPr>
                <w:rFonts w:ascii="Arial" w:hAnsi="Arial" w:cs="Arial"/>
                <w:szCs w:val="24"/>
              </w:rPr>
              <w:t xml:space="preserve"> </w:t>
            </w:r>
            <w:r w:rsidRPr="00F679EE">
              <w:rPr>
                <w:rFonts w:ascii="Arial" w:hAnsi="Arial" w:cs="Arial" w:hint="eastAsia"/>
                <w:szCs w:val="24"/>
              </w:rPr>
              <w:t>обязанностям</w:t>
            </w:r>
            <w:r w:rsidR="004A2419">
              <w:rPr>
                <w:rFonts w:ascii="Arial" w:hAnsi="Arial" w:cs="Arial"/>
                <w:szCs w:val="24"/>
              </w:rPr>
              <w:t xml:space="preserve"> </w:t>
            </w:r>
            <w:r w:rsidRPr="00F679EE">
              <w:rPr>
                <w:rFonts w:ascii="Arial" w:hAnsi="Arial" w:cs="Arial" w:hint="eastAsia"/>
                <w:szCs w:val="24"/>
              </w:rPr>
              <w:t>которого</w:t>
            </w:r>
            <w:r w:rsidR="004A2419">
              <w:rPr>
                <w:rFonts w:ascii="Arial" w:hAnsi="Arial" w:cs="Arial"/>
                <w:szCs w:val="24"/>
              </w:rPr>
              <w:t xml:space="preserve"> </w:t>
            </w:r>
            <w:r w:rsidRPr="00F679EE">
              <w:rPr>
                <w:rFonts w:ascii="Arial" w:hAnsi="Arial" w:cs="Arial" w:hint="eastAsia"/>
                <w:szCs w:val="24"/>
              </w:rPr>
              <w:t>относится</w:t>
            </w:r>
            <w:r w:rsidR="004A2419">
              <w:rPr>
                <w:rFonts w:ascii="Arial" w:hAnsi="Arial" w:cs="Arial"/>
                <w:szCs w:val="24"/>
              </w:rPr>
              <w:t xml:space="preserve"> </w:t>
            </w:r>
            <w:r w:rsidRPr="00F679EE">
              <w:rPr>
                <w:rFonts w:ascii="Arial" w:hAnsi="Arial" w:cs="Arial" w:hint="eastAsia"/>
                <w:szCs w:val="24"/>
              </w:rPr>
              <w:t>осуществление</w:t>
            </w:r>
            <w:r w:rsidR="004A2419">
              <w:rPr>
                <w:rFonts w:ascii="Arial" w:hAnsi="Arial" w:cs="Arial"/>
                <w:szCs w:val="24"/>
              </w:rPr>
              <w:t xml:space="preserve"> </w:t>
            </w:r>
            <w:r w:rsidRPr="00F679EE">
              <w:rPr>
                <w:rFonts w:ascii="Arial" w:hAnsi="Arial" w:cs="Arial" w:hint="eastAsia"/>
                <w:szCs w:val="24"/>
              </w:rPr>
              <w:t>муниципального</w:t>
            </w:r>
            <w:r w:rsidR="004A2419">
              <w:rPr>
                <w:rFonts w:ascii="Arial" w:hAnsi="Arial" w:cs="Arial"/>
                <w:szCs w:val="24"/>
              </w:rPr>
              <w:t xml:space="preserve"> </w:t>
            </w:r>
            <w:r w:rsidRPr="00F679EE">
              <w:rPr>
                <w:rFonts w:ascii="Arial" w:hAnsi="Arial" w:cs="Arial" w:hint="eastAsia"/>
                <w:szCs w:val="24"/>
              </w:rPr>
              <w:t>контроля</w:t>
            </w:r>
          </w:p>
        </w:tc>
      </w:tr>
      <w:tr w:rsidR="00E27EFD" w:rsidRPr="008567C7" w:rsidTr="00F679EE">
        <w:tc>
          <w:tcPr>
            <w:tcW w:w="547"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jc w:val="center"/>
              <w:rPr>
                <w:rFonts w:ascii="Arial" w:hAnsi="Arial" w:cs="Arial"/>
                <w:szCs w:val="24"/>
              </w:rPr>
            </w:pPr>
            <w:r w:rsidRPr="008567C7">
              <w:rPr>
                <w:rFonts w:ascii="Arial" w:hAnsi="Arial" w:cs="Arial"/>
                <w:szCs w:val="24"/>
              </w:rPr>
              <w:t>2</w:t>
            </w:r>
          </w:p>
        </w:tc>
        <w:tc>
          <w:tcPr>
            <w:tcW w:w="4126"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rPr>
                <w:rFonts w:ascii="Arial" w:hAnsi="Arial" w:cs="Arial"/>
                <w:szCs w:val="24"/>
              </w:rPr>
            </w:pPr>
            <w:r w:rsidRPr="008567C7">
              <w:rPr>
                <w:rFonts w:ascii="Arial" w:hAnsi="Arial" w:cs="Arial"/>
                <w:szCs w:val="24"/>
              </w:rPr>
              <w:t>Обобщение правоприменительной практики</w:t>
            </w:r>
          </w:p>
        </w:tc>
        <w:tc>
          <w:tcPr>
            <w:tcW w:w="2977"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jc w:val="center"/>
              <w:rPr>
                <w:rFonts w:ascii="Arial" w:hAnsi="Arial" w:cs="Arial"/>
                <w:szCs w:val="24"/>
              </w:rPr>
            </w:pPr>
            <w:r w:rsidRPr="008567C7">
              <w:rPr>
                <w:rFonts w:ascii="Arial" w:hAnsi="Arial" w:cs="Arial"/>
                <w:szCs w:val="24"/>
              </w:rPr>
              <w:t xml:space="preserve">1 раз в год до 30 января </w:t>
            </w:r>
          </w:p>
        </w:tc>
        <w:tc>
          <w:tcPr>
            <w:tcW w:w="2410" w:type="dxa"/>
            <w:tcBorders>
              <w:top w:val="single" w:sz="4" w:space="0" w:color="000000"/>
              <w:left w:val="single" w:sz="4" w:space="0" w:color="000000"/>
              <w:bottom w:val="single" w:sz="4" w:space="0" w:color="000000"/>
              <w:right w:val="single" w:sz="4" w:space="0" w:color="000000"/>
            </w:tcBorders>
          </w:tcPr>
          <w:p w:rsidR="00E27EFD" w:rsidRPr="008567C7" w:rsidRDefault="00F679EE" w:rsidP="00E27EFD">
            <w:pPr>
              <w:rPr>
                <w:rFonts w:ascii="Arial" w:hAnsi="Arial" w:cs="Arial"/>
                <w:szCs w:val="24"/>
              </w:rPr>
            </w:pPr>
            <w:r w:rsidRPr="00F679EE">
              <w:rPr>
                <w:rFonts w:ascii="Arial" w:hAnsi="Arial" w:cs="Arial" w:hint="eastAsia"/>
                <w:szCs w:val="24"/>
              </w:rPr>
              <w:t>Специалист</w:t>
            </w:r>
            <w:r w:rsidR="004A2419">
              <w:rPr>
                <w:rFonts w:ascii="Arial" w:hAnsi="Arial" w:cs="Arial"/>
                <w:szCs w:val="24"/>
              </w:rPr>
              <w:t xml:space="preserve"> </w:t>
            </w:r>
            <w:r w:rsidRPr="00F679EE">
              <w:rPr>
                <w:rFonts w:ascii="Arial" w:hAnsi="Arial" w:cs="Arial" w:hint="eastAsia"/>
                <w:szCs w:val="24"/>
              </w:rPr>
              <w:t>администрации</w:t>
            </w:r>
            <w:r w:rsidRPr="00F679EE">
              <w:rPr>
                <w:rFonts w:ascii="Arial" w:hAnsi="Arial" w:cs="Arial"/>
                <w:szCs w:val="24"/>
              </w:rPr>
              <w:t xml:space="preserve">, </w:t>
            </w:r>
            <w:r w:rsidRPr="00F679EE">
              <w:rPr>
                <w:rFonts w:ascii="Arial" w:hAnsi="Arial" w:cs="Arial" w:hint="eastAsia"/>
                <w:szCs w:val="24"/>
              </w:rPr>
              <w:t>к</w:t>
            </w:r>
            <w:r w:rsidR="004A2419">
              <w:rPr>
                <w:rFonts w:ascii="Arial" w:hAnsi="Arial" w:cs="Arial"/>
                <w:szCs w:val="24"/>
              </w:rPr>
              <w:t xml:space="preserve"> </w:t>
            </w:r>
            <w:r w:rsidRPr="00F679EE">
              <w:rPr>
                <w:rFonts w:ascii="Arial" w:hAnsi="Arial" w:cs="Arial" w:hint="eastAsia"/>
                <w:szCs w:val="24"/>
              </w:rPr>
              <w:t>должностным</w:t>
            </w:r>
            <w:r w:rsidR="004A2419">
              <w:rPr>
                <w:rFonts w:ascii="Arial" w:hAnsi="Arial" w:cs="Arial"/>
                <w:szCs w:val="24"/>
              </w:rPr>
              <w:t xml:space="preserve"> </w:t>
            </w:r>
            <w:r w:rsidRPr="00F679EE">
              <w:rPr>
                <w:rFonts w:ascii="Arial" w:hAnsi="Arial" w:cs="Arial" w:hint="eastAsia"/>
                <w:szCs w:val="24"/>
              </w:rPr>
              <w:t>обязанностям</w:t>
            </w:r>
            <w:r w:rsidR="004A2419">
              <w:rPr>
                <w:rFonts w:ascii="Arial" w:hAnsi="Arial" w:cs="Arial"/>
                <w:szCs w:val="24"/>
              </w:rPr>
              <w:t xml:space="preserve"> </w:t>
            </w:r>
            <w:r w:rsidRPr="00F679EE">
              <w:rPr>
                <w:rFonts w:ascii="Arial" w:hAnsi="Arial" w:cs="Arial" w:hint="eastAsia"/>
                <w:szCs w:val="24"/>
              </w:rPr>
              <w:t>которого</w:t>
            </w:r>
            <w:r w:rsidR="004A2419">
              <w:rPr>
                <w:rFonts w:ascii="Arial" w:hAnsi="Arial" w:cs="Arial"/>
                <w:szCs w:val="24"/>
              </w:rPr>
              <w:t xml:space="preserve"> </w:t>
            </w:r>
            <w:r w:rsidRPr="00F679EE">
              <w:rPr>
                <w:rFonts w:ascii="Arial" w:hAnsi="Arial" w:cs="Arial" w:hint="eastAsia"/>
                <w:szCs w:val="24"/>
              </w:rPr>
              <w:t>относится</w:t>
            </w:r>
            <w:r w:rsidR="004A2419">
              <w:rPr>
                <w:rFonts w:ascii="Arial" w:hAnsi="Arial" w:cs="Arial"/>
                <w:szCs w:val="24"/>
              </w:rPr>
              <w:t xml:space="preserve"> </w:t>
            </w:r>
            <w:r w:rsidRPr="00F679EE">
              <w:rPr>
                <w:rFonts w:ascii="Arial" w:hAnsi="Arial" w:cs="Arial" w:hint="eastAsia"/>
                <w:szCs w:val="24"/>
              </w:rPr>
              <w:t>осуществление</w:t>
            </w:r>
            <w:r w:rsidR="004A2419">
              <w:rPr>
                <w:rFonts w:ascii="Arial" w:hAnsi="Arial" w:cs="Arial"/>
                <w:szCs w:val="24"/>
              </w:rPr>
              <w:t xml:space="preserve"> </w:t>
            </w:r>
            <w:r w:rsidRPr="00F679EE">
              <w:rPr>
                <w:rFonts w:ascii="Arial" w:hAnsi="Arial" w:cs="Arial" w:hint="eastAsia"/>
                <w:szCs w:val="24"/>
              </w:rPr>
              <w:lastRenderedPageBreak/>
              <w:t>муниципального</w:t>
            </w:r>
            <w:r w:rsidR="004A2419">
              <w:rPr>
                <w:rFonts w:ascii="Arial" w:hAnsi="Arial" w:cs="Arial"/>
                <w:szCs w:val="24"/>
              </w:rPr>
              <w:t xml:space="preserve"> </w:t>
            </w:r>
            <w:r w:rsidRPr="00F679EE">
              <w:rPr>
                <w:rFonts w:ascii="Arial" w:hAnsi="Arial" w:cs="Arial" w:hint="eastAsia"/>
                <w:szCs w:val="24"/>
              </w:rPr>
              <w:t>контроля</w:t>
            </w:r>
          </w:p>
        </w:tc>
      </w:tr>
      <w:tr w:rsidR="00E27EFD" w:rsidRPr="008567C7" w:rsidTr="00F679EE">
        <w:tc>
          <w:tcPr>
            <w:tcW w:w="547"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jc w:val="center"/>
              <w:rPr>
                <w:rFonts w:ascii="Arial" w:hAnsi="Arial" w:cs="Arial"/>
                <w:szCs w:val="24"/>
              </w:rPr>
            </w:pPr>
            <w:r w:rsidRPr="008567C7">
              <w:rPr>
                <w:rFonts w:ascii="Arial" w:hAnsi="Arial" w:cs="Arial"/>
                <w:szCs w:val="24"/>
              </w:rPr>
              <w:lastRenderedPageBreak/>
              <w:t>3</w:t>
            </w:r>
          </w:p>
        </w:tc>
        <w:tc>
          <w:tcPr>
            <w:tcW w:w="4126"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rPr>
                <w:rFonts w:ascii="Arial" w:hAnsi="Arial" w:cs="Arial"/>
                <w:szCs w:val="24"/>
              </w:rPr>
            </w:pPr>
            <w:r w:rsidRPr="008567C7">
              <w:rPr>
                <w:rFonts w:ascii="Arial" w:hAnsi="Arial" w:cs="Arial"/>
                <w:szCs w:val="24"/>
              </w:rPr>
              <w:t>Объявление предостережения</w:t>
            </w:r>
          </w:p>
        </w:tc>
        <w:tc>
          <w:tcPr>
            <w:tcW w:w="2977"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jc w:val="center"/>
              <w:rPr>
                <w:rFonts w:ascii="Arial" w:hAnsi="Arial" w:cs="Arial"/>
                <w:szCs w:val="24"/>
              </w:rPr>
            </w:pPr>
            <w:r w:rsidRPr="008567C7">
              <w:rPr>
                <w:rFonts w:ascii="Arial" w:hAnsi="Arial" w:cs="Arial"/>
                <w:szCs w:val="24"/>
              </w:rPr>
              <w:t>По мере поступления сведений  о готовящихся нарушениях обязательных требований или признаках нарушений обязательных требований и (или) по мере выявления нарушений обязательных требований, если отсутствуют подтвержденные данные о причинении или угрозе причинения вреда (ущерба) охраняемым законом ценностям</w:t>
            </w:r>
          </w:p>
        </w:tc>
        <w:tc>
          <w:tcPr>
            <w:tcW w:w="2410" w:type="dxa"/>
            <w:tcBorders>
              <w:top w:val="single" w:sz="4" w:space="0" w:color="000000"/>
              <w:left w:val="single" w:sz="4" w:space="0" w:color="000000"/>
              <w:bottom w:val="single" w:sz="4" w:space="0" w:color="000000"/>
              <w:right w:val="single" w:sz="4" w:space="0" w:color="000000"/>
            </w:tcBorders>
          </w:tcPr>
          <w:p w:rsidR="00E27EFD" w:rsidRPr="008567C7" w:rsidRDefault="00F679EE" w:rsidP="00E27EFD">
            <w:pPr>
              <w:rPr>
                <w:rFonts w:ascii="Arial" w:hAnsi="Arial" w:cs="Arial"/>
                <w:szCs w:val="24"/>
              </w:rPr>
            </w:pPr>
            <w:r w:rsidRPr="00F679EE">
              <w:rPr>
                <w:rFonts w:ascii="Arial" w:hAnsi="Arial" w:cs="Arial" w:hint="eastAsia"/>
                <w:szCs w:val="24"/>
              </w:rPr>
              <w:t>Специалист</w:t>
            </w:r>
            <w:r w:rsidR="004A2419">
              <w:rPr>
                <w:rFonts w:ascii="Arial" w:hAnsi="Arial" w:cs="Arial"/>
                <w:szCs w:val="24"/>
              </w:rPr>
              <w:t xml:space="preserve"> </w:t>
            </w:r>
            <w:r w:rsidRPr="00F679EE">
              <w:rPr>
                <w:rFonts w:ascii="Arial" w:hAnsi="Arial" w:cs="Arial" w:hint="eastAsia"/>
                <w:szCs w:val="24"/>
              </w:rPr>
              <w:t>администрации</w:t>
            </w:r>
            <w:r w:rsidRPr="00F679EE">
              <w:rPr>
                <w:rFonts w:ascii="Arial" w:hAnsi="Arial" w:cs="Arial"/>
                <w:szCs w:val="24"/>
              </w:rPr>
              <w:t xml:space="preserve">, </w:t>
            </w:r>
            <w:r w:rsidRPr="00F679EE">
              <w:rPr>
                <w:rFonts w:ascii="Arial" w:hAnsi="Arial" w:cs="Arial" w:hint="eastAsia"/>
                <w:szCs w:val="24"/>
              </w:rPr>
              <w:t>к</w:t>
            </w:r>
            <w:r w:rsidR="004A2419">
              <w:rPr>
                <w:rFonts w:ascii="Arial" w:hAnsi="Arial" w:cs="Arial"/>
                <w:szCs w:val="24"/>
              </w:rPr>
              <w:t xml:space="preserve"> </w:t>
            </w:r>
            <w:r w:rsidRPr="00F679EE">
              <w:rPr>
                <w:rFonts w:ascii="Arial" w:hAnsi="Arial" w:cs="Arial" w:hint="eastAsia"/>
                <w:szCs w:val="24"/>
              </w:rPr>
              <w:t>должностным</w:t>
            </w:r>
            <w:r w:rsidR="004A2419">
              <w:rPr>
                <w:rFonts w:ascii="Arial" w:hAnsi="Arial" w:cs="Arial"/>
                <w:szCs w:val="24"/>
              </w:rPr>
              <w:t xml:space="preserve"> </w:t>
            </w:r>
            <w:r w:rsidRPr="00F679EE">
              <w:rPr>
                <w:rFonts w:ascii="Arial" w:hAnsi="Arial" w:cs="Arial" w:hint="eastAsia"/>
                <w:szCs w:val="24"/>
              </w:rPr>
              <w:t>обязанностям</w:t>
            </w:r>
            <w:r w:rsidR="004A2419">
              <w:rPr>
                <w:rFonts w:ascii="Arial" w:hAnsi="Arial" w:cs="Arial"/>
                <w:szCs w:val="24"/>
              </w:rPr>
              <w:t xml:space="preserve"> </w:t>
            </w:r>
            <w:r w:rsidRPr="00F679EE">
              <w:rPr>
                <w:rFonts w:ascii="Arial" w:hAnsi="Arial" w:cs="Arial" w:hint="eastAsia"/>
                <w:szCs w:val="24"/>
              </w:rPr>
              <w:t>которого</w:t>
            </w:r>
            <w:r w:rsidR="004A2419">
              <w:rPr>
                <w:rFonts w:ascii="Arial" w:hAnsi="Arial" w:cs="Arial"/>
                <w:szCs w:val="24"/>
              </w:rPr>
              <w:t xml:space="preserve"> </w:t>
            </w:r>
            <w:r w:rsidRPr="00F679EE">
              <w:rPr>
                <w:rFonts w:ascii="Arial" w:hAnsi="Arial" w:cs="Arial" w:hint="eastAsia"/>
                <w:szCs w:val="24"/>
              </w:rPr>
              <w:t>относится</w:t>
            </w:r>
            <w:r w:rsidR="004A2419">
              <w:rPr>
                <w:rFonts w:ascii="Arial" w:hAnsi="Arial" w:cs="Arial"/>
                <w:szCs w:val="24"/>
              </w:rPr>
              <w:t xml:space="preserve"> </w:t>
            </w:r>
            <w:r w:rsidRPr="00F679EE">
              <w:rPr>
                <w:rFonts w:ascii="Arial" w:hAnsi="Arial" w:cs="Arial" w:hint="eastAsia"/>
                <w:szCs w:val="24"/>
              </w:rPr>
              <w:t>осуществление</w:t>
            </w:r>
            <w:r w:rsidR="004A2419">
              <w:rPr>
                <w:rFonts w:ascii="Arial" w:hAnsi="Arial" w:cs="Arial"/>
                <w:szCs w:val="24"/>
              </w:rPr>
              <w:t xml:space="preserve"> </w:t>
            </w:r>
            <w:r w:rsidRPr="00F679EE">
              <w:rPr>
                <w:rFonts w:ascii="Arial" w:hAnsi="Arial" w:cs="Arial" w:hint="eastAsia"/>
                <w:szCs w:val="24"/>
              </w:rPr>
              <w:t>муниципального</w:t>
            </w:r>
            <w:r w:rsidR="004A2419">
              <w:rPr>
                <w:rFonts w:ascii="Arial" w:hAnsi="Arial" w:cs="Arial"/>
                <w:szCs w:val="24"/>
              </w:rPr>
              <w:t xml:space="preserve"> </w:t>
            </w:r>
            <w:r w:rsidRPr="00F679EE">
              <w:rPr>
                <w:rFonts w:ascii="Arial" w:hAnsi="Arial" w:cs="Arial" w:hint="eastAsia"/>
                <w:szCs w:val="24"/>
              </w:rPr>
              <w:t>контроля</w:t>
            </w:r>
          </w:p>
        </w:tc>
      </w:tr>
      <w:tr w:rsidR="00E27EFD" w:rsidRPr="008567C7" w:rsidTr="00F679EE">
        <w:tc>
          <w:tcPr>
            <w:tcW w:w="547"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jc w:val="center"/>
              <w:rPr>
                <w:rFonts w:ascii="Arial" w:hAnsi="Arial" w:cs="Arial"/>
                <w:szCs w:val="24"/>
              </w:rPr>
            </w:pPr>
            <w:r w:rsidRPr="008567C7">
              <w:rPr>
                <w:rFonts w:ascii="Arial" w:hAnsi="Arial" w:cs="Arial"/>
                <w:szCs w:val="24"/>
              </w:rPr>
              <w:t>4</w:t>
            </w:r>
          </w:p>
        </w:tc>
        <w:tc>
          <w:tcPr>
            <w:tcW w:w="4126"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rPr>
                <w:rFonts w:ascii="Arial" w:hAnsi="Arial" w:cs="Arial"/>
                <w:szCs w:val="24"/>
              </w:rPr>
            </w:pPr>
            <w:r w:rsidRPr="008567C7">
              <w:rPr>
                <w:rFonts w:ascii="Arial" w:hAnsi="Arial" w:cs="Arial"/>
                <w:szCs w:val="24"/>
              </w:rPr>
              <w:t>Консультирование</w:t>
            </w:r>
          </w:p>
        </w:tc>
        <w:tc>
          <w:tcPr>
            <w:tcW w:w="2977"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jc w:val="center"/>
              <w:rPr>
                <w:rFonts w:ascii="Arial" w:hAnsi="Arial" w:cs="Arial"/>
                <w:szCs w:val="24"/>
              </w:rPr>
            </w:pPr>
            <w:r w:rsidRPr="008567C7">
              <w:rPr>
                <w:rFonts w:ascii="Arial" w:hAnsi="Arial" w:cs="Arial"/>
                <w:szCs w:val="24"/>
              </w:rPr>
              <w:t>По мере поступления обращений контролируемых лиц или их представителей</w:t>
            </w:r>
          </w:p>
        </w:tc>
        <w:tc>
          <w:tcPr>
            <w:tcW w:w="2410" w:type="dxa"/>
            <w:tcBorders>
              <w:top w:val="single" w:sz="4" w:space="0" w:color="000000"/>
              <w:left w:val="single" w:sz="4" w:space="0" w:color="000000"/>
              <w:bottom w:val="single" w:sz="4" w:space="0" w:color="000000"/>
              <w:right w:val="single" w:sz="4" w:space="0" w:color="000000"/>
            </w:tcBorders>
          </w:tcPr>
          <w:p w:rsidR="00E27EFD" w:rsidRPr="008567C7" w:rsidRDefault="00F679EE" w:rsidP="00E27EFD">
            <w:pPr>
              <w:rPr>
                <w:rFonts w:ascii="Arial" w:hAnsi="Arial" w:cs="Arial"/>
                <w:szCs w:val="24"/>
              </w:rPr>
            </w:pPr>
            <w:r w:rsidRPr="00F679EE">
              <w:rPr>
                <w:rFonts w:ascii="Arial" w:hAnsi="Arial" w:cs="Arial" w:hint="eastAsia"/>
                <w:szCs w:val="24"/>
              </w:rPr>
              <w:t>Специалист</w:t>
            </w:r>
            <w:r w:rsidR="004A2419">
              <w:rPr>
                <w:rFonts w:ascii="Arial" w:hAnsi="Arial" w:cs="Arial"/>
                <w:szCs w:val="24"/>
              </w:rPr>
              <w:t xml:space="preserve"> </w:t>
            </w:r>
            <w:r w:rsidRPr="00F679EE">
              <w:rPr>
                <w:rFonts w:ascii="Arial" w:hAnsi="Arial" w:cs="Arial" w:hint="eastAsia"/>
                <w:szCs w:val="24"/>
              </w:rPr>
              <w:t>администрации</w:t>
            </w:r>
            <w:r w:rsidRPr="00F679EE">
              <w:rPr>
                <w:rFonts w:ascii="Arial" w:hAnsi="Arial" w:cs="Arial"/>
                <w:szCs w:val="24"/>
              </w:rPr>
              <w:t xml:space="preserve">, </w:t>
            </w:r>
            <w:r w:rsidRPr="00F679EE">
              <w:rPr>
                <w:rFonts w:ascii="Arial" w:hAnsi="Arial" w:cs="Arial" w:hint="eastAsia"/>
                <w:szCs w:val="24"/>
              </w:rPr>
              <w:t>к</w:t>
            </w:r>
            <w:r w:rsidR="004A2419">
              <w:rPr>
                <w:rFonts w:ascii="Arial" w:hAnsi="Arial" w:cs="Arial"/>
                <w:szCs w:val="24"/>
              </w:rPr>
              <w:t xml:space="preserve"> </w:t>
            </w:r>
            <w:r w:rsidRPr="00F679EE">
              <w:rPr>
                <w:rFonts w:ascii="Arial" w:hAnsi="Arial" w:cs="Arial" w:hint="eastAsia"/>
                <w:szCs w:val="24"/>
              </w:rPr>
              <w:t>должностным</w:t>
            </w:r>
            <w:r w:rsidR="004A2419">
              <w:rPr>
                <w:rFonts w:ascii="Arial" w:hAnsi="Arial" w:cs="Arial"/>
                <w:szCs w:val="24"/>
              </w:rPr>
              <w:t xml:space="preserve"> </w:t>
            </w:r>
            <w:r w:rsidRPr="00F679EE">
              <w:rPr>
                <w:rFonts w:ascii="Arial" w:hAnsi="Arial" w:cs="Arial" w:hint="eastAsia"/>
                <w:szCs w:val="24"/>
              </w:rPr>
              <w:t>обязанностям</w:t>
            </w:r>
            <w:r w:rsidR="004A2419">
              <w:rPr>
                <w:rFonts w:ascii="Arial" w:hAnsi="Arial" w:cs="Arial"/>
                <w:szCs w:val="24"/>
              </w:rPr>
              <w:t xml:space="preserve"> </w:t>
            </w:r>
            <w:r w:rsidRPr="00F679EE">
              <w:rPr>
                <w:rFonts w:ascii="Arial" w:hAnsi="Arial" w:cs="Arial" w:hint="eastAsia"/>
                <w:szCs w:val="24"/>
              </w:rPr>
              <w:t>которого</w:t>
            </w:r>
            <w:r w:rsidR="004A2419">
              <w:rPr>
                <w:rFonts w:ascii="Arial" w:hAnsi="Arial" w:cs="Arial"/>
                <w:szCs w:val="24"/>
              </w:rPr>
              <w:t xml:space="preserve"> </w:t>
            </w:r>
            <w:r w:rsidRPr="00F679EE">
              <w:rPr>
                <w:rFonts w:ascii="Arial" w:hAnsi="Arial" w:cs="Arial" w:hint="eastAsia"/>
                <w:szCs w:val="24"/>
              </w:rPr>
              <w:t>относится</w:t>
            </w:r>
            <w:r w:rsidR="004A2419">
              <w:rPr>
                <w:rFonts w:ascii="Arial" w:hAnsi="Arial" w:cs="Arial"/>
                <w:szCs w:val="24"/>
              </w:rPr>
              <w:t xml:space="preserve"> </w:t>
            </w:r>
            <w:r w:rsidRPr="00F679EE">
              <w:rPr>
                <w:rFonts w:ascii="Arial" w:hAnsi="Arial" w:cs="Arial" w:hint="eastAsia"/>
                <w:szCs w:val="24"/>
              </w:rPr>
              <w:t>осуществление</w:t>
            </w:r>
            <w:r w:rsidR="004A2419">
              <w:rPr>
                <w:rFonts w:ascii="Arial" w:hAnsi="Arial" w:cs="Arial"/>
                <w:szCs w:val="24"/>
              </w:rPr>
              <w:t xml:space="preserve"> </w:t>
            </w:r>
            <w:r w:rsidRPr="00F679EE">
              <w:rPr>
                <w:rFonts w:ascii="Arial" w:hAnsi="Arial" w:cs="Arial" w:hint="eastAsia"/>
                <w:szCs w:val="24"/>
              </w:rPr>
              <w:t>муниципального</w:t>
            </w:r>
            <w:r w:rsidR="004A2419">
              <w:rPr>
                <w:rFonts w:ascii="Arial" w:hAnsi="Arial" w:cs="Arial"/>
                <w:szCs w:val="24"/>
              </w:rPr>
              <w:t xml:space="preserve"> </w:t>
            </w:r>
            <w:r w:rsidRPr="00F679EE">
              <w:rPr>
                <w:rFonts w:ascii="Arial" w:hAnsi="Arial" w:cs="Arial" w:hint="eastAsia"/>
                <w:szCs w:val="24"/>
              </w:rPr>
              <w:t>контроля</w:t>
            </w:r>
          </w:p>
        </w:tc>
      </w:tr>
      <w:tr w:rsidR="00E27EFD" w:rsidRPr="008567C7" w:rsidTr="00F679EE">
        <w:tc>
          <w:tcPr>
            <w:tcW w:w="547"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jc w:val="center"/>
              <w:rPr>
                <w:rFonts w:ascii="Arial" w:hAnsi="Arial" w:cs="Arial"/>
                <w:szCs w:val="24"/>
              </w:rPr>
            </w:pPr>
            <w:r w:rsidRPr="008567C7">
              <w:rPr>
                <w:rFonts w:ascii="Arial" w:hAnsi="Arial" w:cs="Arial"/>
                <w:szCs w:val="24"/>
              </w:rPr>
              <w:t>5</w:t>
            </w:r>
          </w:p>
        </w:tc>
        <w:tc>
          <w:tcPr>
            <w:tcW w:w="4126" w:type="dxa"/>
            <w:tcBorders>
              <w:top w:val="single" w:sz="4" w:space="0" w:color="000000"/>
              <w:left w:val="single" w:sz="4" w:space="0" w:color="000000"/>
              <w:bottom w:val="single" w:sz="4" w:space="0" w:color="000000"/>
              <w:right w:val="single" w:sz="4" w:space="0" w:color="000000"/>
            </w:tcBorders>
          </w:tcPr>
          <w:p w:rsidR="00E27EFD" w:rsidRPr="008567C7" w:rsidRDefault="00E27EFD" w:rsidP="00E27EFD">
            <w:pPr>
              <w:rPr>
                <w:rFonts w:ascii="Arial" w:hAnsi="Arial" w:cs="Arial"/>
                <w:szCs w:val="24"/>
              </w:rPr>
            </w:pPr>
            <w:r w:rsidRPr="008567C7">
              <w:rPr>
                <w:rFonts w:ascii="Arial" w:hAnsi="Arial" w:cs="Arial"/>
                <w:szCs w:val="24"/>
              </w:rPr>
              <w:t>Профилактический визит</w:t>
            </w:r>
          </w:p>
        </w:tc>
        <w:tc>
          <w:tcPr>
            <w:tcW w:w="2977" w:type="dxa"/>
            <w:tcBorders>
              <w:top w:val="single" w:sz="4" w:space="0" w:color="000000"/>
              <w:left w:val="single" w:sz="4" w:space="0" w:color="000000"/>
              <w:bottom w:val="single" w:sz="4" w:space="0" w:color="000000"/>
              <w:right w:val="single" w:sz="4" w:space="0" w:color="000000"/>
            </w:tcBorders>
          </w:tcPr>
          <w:p w:rsidR="00E27EFD" w:rsidRPr="008567C7" w:rsidRDefault="00E27EFD" w:rsidP="00F679EE">
            <w:pPr>
              <w:jc w:val="both"/>
              <w:rPr>
                <w:rFonts w:ascii="Arial" w:hAnsi="Arial" w:cs="Arial"/>
                <w:szCs w:val="24"/>
              </w:rPr>
            </w:pPr>
            <w:r w:rsidRPr="008567C7">
              <w:rPr>
                <w:rFonts w:ascii="Arial" w:hAnsi="Arial" w:cs="Arial"/>
                <w:szCs w:val="24"/>
              </w:rPr>
              <w:t>по согласованию с контролируемыми лицами.</w:t>
            </w:r>
          </w:p>
          <w:p w:rsidR="00E27EFD" w:rsidRPr="008567C7" w:rsidRDefault="00E27EFD" w:rsidP="00E27EFD">
            <w:pPr>
              <w:jc w:val="center"/>
              <w:rPr>
                <w:rFonts w:ascii="Arial" w:hAnsi="Arial" w:cs="Arial"/>
                <w:szCs w:val="24"/>
              </w:rPr>
            </w:pPr>
          </w:p>
        </w:tc>
        <w:tc>
          <w:tcPr>
            <w:tcW w:w="2410" w:type="dxa"/>
            <w:tcBorders>
              <w:top w:val="single" w:sz="4" w:space="0" w:color="000000"/>
              <w:left w:val="single" w:sz="4" w:space="0" w:color="000000"/>
              <w:bottom w:val="single" w:sz="4" w:space="0" w:color="000000"/>
              <w:right w:val="single" w:sz="4" w:space="0" w:color="000000"/>
            </w:tcBorders>
          </w:tcPr>
          <w:p w:rsidR="00E27EFD" w:rsidRPr="008567C7" w:rsidRDefault="00F679EE" w:rsidP="00E27EFD">
            <w:pPr>
              <w:rPr>
                <w:rFonts w:ascii="Arial" w:hAnsi="Arial" w:cs="Arial"/>
                <w:szCs w:val="24"/>
              </w:rPr>
            </w:pPr>
            <w:r w:rsidRPr="00F679EE">
              <w:rPr>
                <w:rFonts w:ascii="Arial" w:hAnsi="Arial" w:cs="Arial" w:hint="eastAsia"/>
                <w:szCs w:val="24"/>
              </w:rPr>
              <w:t>Специалист</w:t>
            </w:r>
            <w:r w:rsidR="004A2419">
              <w:rPr>
                <w:rFonts w:ascii="Arial" w:hAnsi="Arial" w:cs="Arial"/>
                <w:szCs w:val="24"/>
              </w:rPr>
              <w:t xml:space="preserve"> </w:t>
            </w:r>
            <w:r w:rsidRPr="00F679EE">
              <w:rPr>
                <w:rFonts w:ascii="Arial" w:hAnsi="Arial" w:cs="Arial" w:hint="eastAsia"/>
                <w:szCs w:val="24"/>
              </w:rPr>
              <w:t>администрации</w:t>
            </w:r>
            <w:r w:rsidRPr="00F679EE">
              <w:rPr>
                <w:rFonts w:ascii="Arial" w:hAnsi="Arial" w:cs="Arial"/>
                <w:szCs w:val="24"/>
              </w:rPr>
              <w:t xml:space="preserve">, </w:t>
            </w:r>
            <w:r w:rsidRPr="00F679EE">
              <w:rPr>
                <w:rFonts w:ascii="Arial" w:hAnsi="Arial" w:cs="Arial" w:hint="eastAsia"/>
                <w:szCs w:val="24"/>
              </w:rPr>
              <w:t>к</w:t>
            </w:r>
            <w:r w:rsidR="004A2419">
              <w:rPr>
                <w:rFonts w:ascii="Arial" w:hAnsi="Arial" w:cs="Arial"/>
                <w:szCs w:val="24"/>
              </w:rPr>
              <w:t xml:space="preserve"> </w:t>
            </w:r>
            <w:r w:rsidRPr="00F679EE">
              <w:rPr>
                <w:rFonts w:ascii="Arial" w:hAnsi="Arial" w:cs="Arial" w:hint="eastAsia"/>
                <w:szCs w:val="24"/>
              </w:rPr>
              <w:t>должностным</w:t>
            </w:r>
            <w:r w:rsidR="004A2419">
              <w:rPr>
                <w:rFonts w:ascii="Arial" w:hAnsi="Arial" w:cs="Arial"/>
                <w:szCs w:val="24"/>
              </w:rPr>
              <w:t xml:space="preserve"> </w:t>
            </w:r>
            <w:r w:rsidRPr="00F679EE">
              <w:rPr>
                <w:rFonts w:ascii="Arial" w:hAnsi="Arial" w:cs="Arial" w:hint="eastAsia"/>
                <w:szCs w:val="24"/>
              </w:rPr>
              <w:t>обязанностям</w:t>
            </w:r>
            <w:r w:rsidR="004A2419">
              <w:rPr>
                <w:rFonts w:ascii="Arial" w:hAnsi="Arial" w:cs="Arial"/>
                <w:szCs w:val="24"/>
              </w:rPr>
              <w:t xml:space="preserve"> </w:t>
            </w:r>
            <w:r w:rsidRPr="00F679EE">
              <w:rPr>
                <w:rFonts w:ascii="Arial" w:hAnsi="Arial" w:cs="Arial" w:hint="eastAsia"/>
                <w:szCs w:val="24"/>
              </w:rPr>
              <w:t>которого</w:t>
            </w:r>
            <w:r w:rsidR="004A2419">
              <w:rPr>
                <w:rFonts w:ascii="Arial" w:hAnsi="Arial" w:cs="Arial"/>
                <w:szCs w:val="24"/>
              </w:rPr>
              <w:t xml:space="preserve"> </w:t>
            </w:r>
            <w:r w:rsidRPr="00F679EE">
              <w:rPr>
                <w:rFonts w:ascii="Arial" w:hAnsi="Arial" w:cs="Arial" w:hint="eastAsia"/>
                <w:szCs w:val="24"/>
              </w:rPr>
              <w:t>относится</w:t>
            </w:r>
            <w:r w:rsidR="004A2419">
              <w:rPr>
                <w:rFonts w:ascii="Arial" w:hAnsi="Arial" w:cs="Arial"/>
                <w:szCs w:val="24"/>
              </w:rPr>
              <w:t xml:space="preserve"> </w:t>
            </w:r>
            <w:r w:rsidRPr="00F679EE">
              <w:rPr>
                <w:rFonts w:ascii="Arial" w:hAnsi="Arial" w:cs="Arial" w:hint="eastAsia"/>
                <w:szCs w:val="24"/>
              </w:rPr>
              <w:t>осуществление</w:t>
            </w:r>
            <w:r w:rsidR="004A2419">
              <w:rPr>
                <w:rFonts w:ascii="Arial" w:hAnsi="Arial" w:cs="Arial"/>
                <w:szCs w:val="24"/>
              </w:rPr>
              <w:t xml:space="preserve"> </w:t>
            </w:r>
            <w:r w:rsidRPr="00F679EE">
              <w:rPr>
                <w:rFonts w:ascii="Arial" w:hAnsi="Arial" w:cs="Arial" w:hint="eastAsia"/>
                <w:szCs w:val="24"/>
              </w:rPr>
              <w:t>муниципального</w:t>
            </w:r>
            <w:r w:rsidR="004A2419">
              <w:rPr>
                <w:rFonts w:ascii="Arial" w:hAnsi="Arial" w:cs="Arial"/>
                <w:szCs w:val="24"/>
              </w:rPr>
              <w:t xml:space="preserve"> </w:t>
            </w:r>
            <w:r w:rsidRPr="00F679EE">
              <w:rPr>
                <w:rFonts w:ascii="Arial" w:hAnsi="Arial" w:cs="Arial" w:hint="eastAsia"/>
                <w:szCs w:val="24"/>
              </w:rPr>
              <w:t>контроля</w:t>
            </w:r>
          </w:p>
        </w:tc>
      </w:tr>
    </w:tbl>
    <w:p w:rsidR="00D52CCD" w:rsidRPr="008567C7" w:rsidRDefault="00D52CCD" w:rsidP="00D52CCD">
      <w:pPr>
        <w:jc w:val="both"/>
        <w:rPr>
          <w:rFonts w:ascii="Arial" w:hAnsi="Arial" w:cs="Arial"/>
          <w:szCs w:val="24"/>
        </w:rPr>
      </w:pPr>
    </w:p>
    <w:p w:rsidR="00E209A7" w:rsidRPr="00E209A7" w:rsidRDefault="00D52CCD" w:rsidP="00E209A7">
      <w:pPr>
        <w:pStyle w:val="ab"/>
        <w:tabs>
          <w:tab w:val="left" w:pos="1134"/>
        </w:tabs>
        <w:ind w:left="0" w:firstLine="709"/>
        <w:jc w:val="both"/>
        <w:rPr>
          <w:rFonts w:ascii="Arial" w:hAnsi="Arial" w:cs="Arial"/>
          <w:szCs w:val="24"/>
        </w:rPr>
      </w:pPr>
      <w:r w:rsidRPr="008567C7">
        <w:rPr>
          <w:rFonts w:ascii="Arial" w:hAnsi="Arial" w:cs="Arial"/>
          <w:szCs w:val="24"/>
        </w:rPr>
        <w:t>4.2</w:t>
      </w:r>
      <w:r w:rsidRPr="00E209A7">
        <w:rPr>
          <w:rFonts w:ascii="Arial" w:hAnsi="Arial" w:cs="Arial"/>
          <w:szCs w:val="24"/>
        </w:rPr>
        <w:t xml:space="preserve">. </w:t>
      </w:r>
      <w:r w:rsidR="00E209A7" w:rsidRPr="00E209A7">
        <w:rPr>
          <w:rFonts w:ascii="Arial" w:hAnsi="Arial" w:cs="Arial"/>
          <w:szCs w:val="24"/>
        </w:rPr>
        <w:t>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инспекционный визит, рейдовый осмотр, документарная проверка, выездная проверка – при взаимодействии с контролируемыми лицами;</w:t>
      </w:r>
    </w:p>
    <w:p w:rsidR="00E209A7" w:rsidRPr="00E209A7" w:rsidRDefault="00E209A7" w:rsidP="00E209A7">
      <w:pPr>
        <w:pStyle w:val="ConsPlusNormal"/>
        <w:ind w:firstLine="709"/>
        <w:jc w:val="both"/>
        <w:rPr>
          <w:rFonts w:ascii="Arial" w:hAnsi="Arial" w:cs="Arial"/>
          <w:szCs w:val="24"/>
        </w:rPr>
      </w:pPr>
      <w:r w:rsidRPr="00E209A7">
        <w:rPr>
          <w:rFonts w:ascii="Arial" w:hAnsi="Arial" w:cs="Arial"/>
          <w:szCs w:val="24"/>
        </w:rPr>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rsidR="00E209A7" w:rsidRPr="00E209A7" w:rsidRDefault="00FF1C59" w:rsidP="00E209A7">
      <w:pPr>
        <w:pStyle w:val="ab"/>
        <w:tabs>
          <w:tab w:val="left" w:pos="1134"/>
        </w:tabs>
        <w:ind w:left="0" w:firstLine="709"/>
        <w:jc w:val="both"/>
        <w:rPr>
          <w:rFonts w:ascii="Arial" w:hAnsi="Arial" w:cs="Arial"/>
          <w:szCs w:val="24"/>
        </w:rPr>
      </w:pPr>
      <w:r>
        <w:rPr>
          <w:rFonts w:ascii="Arial" w:hAnsi="Arial" w:cs="Arial"/>
          <w:szCs w:val="24"/>
        </w:rPr>
        <w:lastRenderedPageBreak/>
        <w:t>4.2.1</w:t>
      </w:r>
      <w:r w:rsidR="00E209A7" w:rsidRPr="00E209A7">
        <w:rPr>
          <w:rFonts w:ascii="Arial" w:hAnsi="Arial" w:cs="Arial"/>
          <w:szCs w:val="24"/>
        </w:rPr>
        <w:t xml:space="preserve">. При осуществлении муниципального контроля взаимодействием с контролируемыми лицами являются: </w:t>
      </w:r>
    </w:p>
    <w:p w:rsidR="00E209A7" w:rsidRPr="00E209A7" w:rsidRDefault="00E209A7" w:rsidP="00E209A7">
      <w:pPr>
        <w:pStyle w:val="ab"/>
        <w:tabs>
          <w:tab w:val="left" w:pos="1134"/>
        </w:tabs>
        <w:ind w:left="0" w:firstLine="709"/>
        <w:jc w:val="both"/>
        <w:rPr>
          <w:rFonts w:ascii="Arial" w:hAnsi="Arial" w:cs="Arial"/>
          <w:szCs w:val="24"/>
        </w:rPr>
      </w:pPr>
      <w:r w:rsidRPr="00E209A7">
        <w:rPr>
          <w:rFonts w:ascii="Arial" w:hAnsi="Arial" w:cs="Arial"/>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E209A7" w:rsidRPr="00E209A7" w:rsidRDefault="00E209A7" w:rsidP="00E209A7">
      <w:pPr>
        <w:pStyle w:val="ab"/>
        <w:tabs>
          <w:tab w:val="left" w:pos="1134"/>
        </w:tabs>
        <w:ind w:left="0" w:firstLine="709"/>
        <w:jc w:val="both"/>
        <w:rPr>
          <w:rFonts w:ascii="Arial" w:hAnsi="Arial" w:cs="Arial"/>
          <w:szCs w:val="24"/>
        </w:rPr>
      </w:pPr>
      <w:r w:rsidRPr="00E209A7">
        <w:rPr>
          <w:rFonts w:ascii="Arial" w:hAnsi="Arial" w:cs="Arial"/>
          <w:szCs w:val="24"/>
        </w:rPr>
        <w:t xml:space="preserve">запрос документов, иных материалов; </w:t>
      </w:r>
    </w:p>
    <w:p w:rsidR="00E209A7" w:rsidRPr="00E209A7" w:rsidRDefault="00E209A7" w:rsidP="00E209A7">
      <w:pPr>
        <w:pStyle w:val="ab"/>
        <w:tabs>
          <w:tab w:val="left" w:pos="1134"/>
        </w:tabs>
        <w:ind w:left="0" w:firstLine="709"/>
        <w:jc w:val="both"/>
        <w:rPr>
          <w:rFonts w:ascii="Arial" w:hAnsi="Arial" w:cs="Arial"/>
          <w:szCs w:val="24"/>
        </w:rPr>
      </w:pPr>
      <w:r w:rsidRPr="00E209A7">
        <w:rPr>
          <w:rFonts w:ascii="Arial" w:hAnsi="Arial" w:cs="Arial"/>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E209A7" w:rsidRPr="00E209A7" w:rsidRDefault="00FF1C59" w:rsidP="00E209A7">
      <w:pPr>
        <w:tabs>
          <w:tab w:val="left" w:pos="1134"/>
        </w:tabs>
        <w:ind w:firstLine="709"/>
        <w:jc w:val="both"/>
        <w:rPr>
          <w:rFonts w:ascii="Arial" w:hAnsi="Arial" w:cs="Arial"/>
          <w:color w:val="auto"/>
          <w:szCs w:val="24"/>
        </w:rPr>
      </w:pPr>
      <w:r>
        <w:rPr>
          <w:rFonts w:ascii="Arial" w:hAnsi="Arial" w:cs="Arial"/>
          <w:color w:val="auto"/>
          <w:szCs w:val="24"/>
        </w:rPr>
        <w:t>4.2.2</w:t>
      </w:r>
      <w:r w:rsidR="00E209A7" w:rsidRPr="00E209A7">
        <w:rPr>
          <w:rFonts w:ascii="Arial" w:hAnsi="Arial" w:cs="Arial"/>
          <w:color w:val="auto"/>
          <w:szCs w:val="24"/>
        </w:rPr>
        <w:t>. Контрольные мероприятия, осуществляемые при взаимодействии с контролируемым лицом, проводятся Контрольным органом по следующим основаниям:</w:t>
      </w:r>
    </w:p>
    <w:p w:rsidR="00E209A7" w:rsidRPr="00E209A7" w:rsidRDefault="00E209A7" w:rsidP="00E209A7">
      <w:pPr>
        <w:tabs>
          <w:tab w:val="left" w:pos="1134"/>
        </w:tabs>
        <w:ind w:firstLine="709"/>
        <w:jc w:val="both"/>
        <w:rPr>
          <w:rFonts w:ascii="Arial" w:hAnsi="Arial" w:cs="Arial"/>
          <w:color w:val="auto"/>
          <w:szCs w:val="24"/>
        </w:rPr>
      </w:pPr>
      <w:r w:rsidRPr="00E209A7">
        <w:rPr>
          <w:rFonts w:ascii="Arial" w:hAnsi="Arial" w:cs="Arial"/>
          <w:color w:val="auto"/>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209A7" w:rsidRPr="00E209A7" w:rsidRDefault="00E209A7" w:rsidP="00E209A7">
      <w:pPr>
        <w:tabs>
          <w:tab w:val="left" w:pos="1134"/>
        </w:tabs>
        <w:ind w:firstLine="709"/>
        <w:jc w:val="both"/>
        <w:rPr>
          <w:rFonts w:ascii="Arial" w:hAnsi="Arial" w:cs="Arial"/>
          <w:color w:val="auto"/>
          <w:szCs w:val="24"/>
        </w:rPr>
      </w:pPr>
      <w:r w:rsidRPr="00E209A7">
        <w:rPr>
          <w:rFonts w:ascii="Arial" w:hAnsi="Arial" w:cs="Arial"/>
          <w:color w:val="auto"/>
          <w:szCs w:val="24"/>
        </w:rPr>
        <w:t>2) наступление сроков проведения контрольных мероприятий, включенных в план проведения контрольных мероприятий;</w:t>
      </w:r>
    </w:p>
    <w:p w:rsidR="00E209A7" w:rsidRPr="00E209A7" w:rsidRDefault="00E209A7" w:rsidP="00E209A7">
      <w:pPr>
        <w:tabs>
          <w:tab w:val="left" w:pos="1134"/>
        </w:tabs>
        <w:ind w:firstLine="709"/>
        <w:jc w:val="both"/>
        <w:rPr>
          <w:rFonts w:ascii="Arial" w:hAnsi="Arial" w:cs="Arial"/>
          <w:color w:val="auto"/>
          <w:szCs w:val="24"/>
        </w:rPr>
      </w:pPr>
      <w:r w:rsidRPr="00E209A7">
        <w:rPr>
          <w:rFonts w:ascii="Arial" w:hAnsi="Arial" w:cs="Arial"/>
          <w:color w:val="auto"/>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209A7" w:rsidRPr="00E209A7" w:rsidRDefault="00E209A7" w:rsidP="00E209A7">
      <w:pPr>
        <w:tabs>
          <w:tab w:val="left" w:pos="1134"/>
        </w:tabs>
        <w:ind w:firstLine="709"/>
        <w:jc w:val="both"/>
        <w:rPr>
          <w:rFonts w:ascii="Arial" w:hAnsi="Arial" w:cs="Arial"/>
          <w:color w:val="auto"/>
          <w:szCs w:val="24"/>
        </w:rPr>
      </w:pPr>
      <w:r w:rsidRPr="00E209A7">
        <w:rPr>
          <w:rFonts w:ascii="Arial" w:hAnsi="Arial" w:cs="Arial"/>
          <w:color w:val="auto"/>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209A7" w:rsidRPr="00E209A7" w:rsidRDefault="00E209A7" w:rsidP="00E209A7">
      <w:pPr>
        <w:tabs>
          <w:tab w:val="left" w:pos="1134"/>
        </w:tabs>
        <w:ind w:firstLine="709"/>
        <w:jc w:val="both"/>
        <w:rPr>
          <w:rFonts w:ascii="Arial" w:hAnsi="Arial" w:cs="Arial"/>
          <w:color w:val="auto"/>
          <w:szCs w:val="24"/>
        </w:rPr>
      </w:pPr>
      <w:r w:rsidRPr="00E209A7">
        <w:rPr>
          <w:rFonts w:ascii="Arial" w:hAnsi="Arial" w:cs="Arial"/>
          <w:color w:val="auto"/>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E209A7">
          <w:rPr>
            <w:rFonts w:ascii="Arial" w:hAnsi="Arial" w:cs="Arial"/>
            <w:color w:val="auto"/>
            <w:szCs w:val="24"/>
          </w:rPr>
          <w:t>частью 1 статьи 95</w:t>
        </w:r>
      </w:hyperlink>
      <w:r w:rsidRPr="00E209A7">
        <w:rPr>
          <w:rFonts w:ascii="Arial" w:hAnsi="Arial" w:cs="Arial"/>
          <w:color w:val="auto"/>
          <w:szCs w:val="24"/>
        </w:rPr>
        <w:t xml:space="preserve"> Федерального закона № 248-ФЗ.</w:t>
      </w:r>
    </w:p>
    <w:p w:rsidR="00E209A7" w:rsidRPr="00E209A7" w:rsidRDefault="00E209A7" w:rsidP="00E209A7">
      <w:pPr>
        <w:pStyle w:val="ab"/>
        <w:tabs>
          <w:tab w:val="left" w:pos="1134"/>
        </w:tabs>
        <w:ind w:left="0" w:firstLine="709"/>
        <w:jc w:val="both"/>
        <w:rPr>
          <w:rFonts w:ascii="Arial" w:hAnsi="Arial" w:cs="Arial"/>
          <w:szCs w:val="24"/>
        </w:rPr>
      </w:pPr>
      <w:r w:rsidRPr="00E209A7">
        <w:rPr>
          <w:rFonts w:ascii="Arial" w:hAnsi="Arial" w:cs="Arial"/>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E347EC" w:rsidRPr="008567C7" w:rsidRDefault="00E347EC" w:rsidP="00E209A7">
      <w:pPr>
        <w:pStyle w:val="ab"/>
        <w:tabs>
          <w:tab w:val="left" w:pos="1134"/>
        </w:tabs>
        <w:ind w:left="0" w:firstLine="709"/>
        <w:jc w:val="both"/>
        <w:rPr>
          <w:rFonts w:ascii="Arial" w:hAnsi="Arial" w:cs="Arial"/>
          <w:szCs w:val="24"/>
        </w:rPr>
      </w:pPr>
    </w:p>
    <w:p w:rsidR="00B103A0" w:rsidRPr="008567C7" w:rsidRDefault="00B103A0" w:rsidP="00E347EC">
      <w:pPr>
        <w:ind w:firstLine="709"/>
        <w:jc w:val="both"/>
        <w:rPr>
          <w:rFonts w:ascii="Arial" w:hAnsi="Arial" w:cs="Arial"/>
          <w:szCs w:val="24"/>
        </w:rPr>
      </w:pPr>
      <w:r w:rsidRPr="008567C7">
        <w:rPr>
          <w:rFonts w:ascii="Arial" w:hAnsi="Arial" w:cs="Arial"/>
          <w:szCs w:val="24"/>
        </w:rPr>
        <w:t>Раздел 5. Показатели результатив</w:t>
      </w:r>
      <w:r w:rsidR="00E347EC" w:rsidRPr="008567C7">
        <w:rPr>
          <w:rFonts w:ascii="Arial" w:hAnsi="Arial" w:cs="Arial"/>
          <w:szCs w:val="24"/>
        </w:rPr>
        <w:t>ности и эффективности Программы</w:t>
      </w:r>
      <w:r w:rsidRPr="008567C7">
        <w:rPr>
          <w:rFonts w:ascii="Arial" w:hAnsi="Arial" w:cs="Arial"/>
          <w:szCs w:val="24"/>
        </w:rPr>
        <w:t xml:space="preserve">  </w:t>
      </w:r>
    </w:p>
    <w:p w:rsidR="00B103A0" w:rsidRPr="008567C7" w:rsidRDefault="00B103A0" w:rsidP="00B103A0">
      <w:pPr>
        <w:pStyle w:val="aa"/>
        <w:rPr>
          <w:rFonts w:ascii="Arial" w:hAnsi="Arial" w:cs="Arial"/>
        </w:rPr>
      </w:pPr>
      <w:r w:rsidRPr="008567C7">
        <w:rPr>
          <w:rFonts w:ascii="Arial" w:hAnsi="Arial" w:cs="Arial"/>
        </w:rPr>
        <w:t>Отчет</w:t>
      </w:r>
      <w:r w:rsidR="00F679EE">
        <w:rPr>
          <w:rFonts w:ascii="Arial" w:hAnsi="Arial" w:cs="Arial"/>
        </w:rPr>
        <w:t>ные показатели Программы за 20</w:t>
      </w:r>
      <w:r w:rsidR="004A2419">
        <w:rPr>
          <w:rFonts w:ascii="Arial" w:hAnsi="Arial" w:cs="Arial"/>
        </w:rPr>
        <w:t>25</w:t>
      </w:r>
      <w:r w:rsidRPr="008567C7">
        <w:rPr>
          <w:rFonts w:ascii="Arial" w:hAnsi="Arial" w:cs="Arial"/>
        </w:rPr>
        <w:t xml:space="preserve"> год: </w:t>
      </w:r>
    </w:p>
    <w:p w:rsidR="00B103A0" w:rsidRPr="008567C7" w:rsidRDefault="00B103A0" w:rsidP="00B103A0">
      <w:pPr>
        <w:pStyle w:val="aa"/>
        <w:rPr>
          <w:rFonts w:ascii="Arial" w:hAnsi="Arial" w:cs="Arial"/>
        </w:rPr>
      </w:pPr>
      <w:r w:rsidRPr="008567C7">
        <w:rPr>
          <w:rFonts w:ascii="Arial" w:hAnsi="Arial" w:cs="Arial"/>
        </w:rPr>
        <w:t xml:space="preserve">- доля нарушений, выявленных в ходе проведения контрольных мероприятий, от общего числа контрольных мероприятий, осуществленных в отношении подконтрольных субъектов-0%. </w:t>
      </w:r>
    </w:p>
    <w:p w:rsidR="00B103A0" w:rsidRPr="008567C7" w:rsidRDefault="00B103A0" w:rsidP="00B103A0">
      <w:pPr>
        <w:pStyle w:val="aa"/>
        <w:rPr>
          <w:rFonts w:ascii="Arial" w:hAnsi="Arial" w:cs="Arial"/>
        </w:rPr>
      </w:pPr>
      <w:r w:rsidRPr="008567C7">
        <w:rPr>
          <w:rFonts w:ascii="Arial" w:hAnsi="Arial" w:cs="Arial"/>
        </w:rPr>
        <w:t xml:space="preserve">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 </w:t>
      </w:r>
    </w:p>
    <w:p w:rsidR="00B103A0" w:rsidRPr="008567C7" w:rsidRDefault="00B103A0" w:rsidP="00B103A0">
      <w:pPr>
        <w:pStyle w:val="aa"/>
        <w:rPr>
          <w:rFonts w:ascii="Arial" w:hAnsi="Arial" w:cs="Arial"/>
        </w:rPr>
      </w:pPr>
      <w:r w:rsidRPr="008567C7">
        <w:rPr>
          <w:rFonts w:ascii="Arial" w:hAnsi="Arial" w:cs="Arial"/>
        </w:rPr>
        <w:t xml:space="preserve">- доля профилактических мероприятий в </w:t>
      </w:r>
      <w:r w:rsidR="00E347EC" w:rsidRPr="008567C7">
        <w:rPr>
          <w:rFonts w:ascii="Arial" w:hAnsi="Arial" w:cs="Arial"/>
        </w:rPr>
        <w:t>объеме контрольных мероприятий-</w:t>
      </w:r>
      <w:r w:rsidRPr="008567C7">
        <w:rPr>
          <w:rFonts w:ascii="Arial" w:hAnsi="Arial" w:cs="Arial"/>
        </w:rPr>
        <w:t xml:space="preserve">0 %. </w:t>
      </w:r>
    </w:p>
    <w:p w:rsidR="00B103A0" w:rsidRPr="008567C7" w:rsidRDefault="00B103A0" w:rsidP="00B103A0">
      <w:pPr>
        <w:pStyle w:val="aa"/>
        <w:rPr>
          <w:rFonts w:ascii="Arial" w:hAnsi="Arial" w:cs="Arial"/>
        </w:rPr>
      </w:pPr>
      <w:r w:rsidRPr="008567C7">
        <w:rPr>
          <w:rFonts w:ascii="Arial" w:hAnsi="Arial" w:cs="Arial"/>
        </w:rPr>
        <w:lastRenderedPageBreak/>
        <w:t xml:space="preserve">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  </w:t>
      </w:r>
    </w:p>
    <w:p w:rsidR="00B103A0" w:rsidRPr="008567C7" w:rsidRDefault="00B103A0" w:rsidP="00B103A0">
      <w:pPr>
        <w:pStyle w:val="aa"/>
        <w:rPr>
          <w:rFonts w:ascii="Arial" w:hAnsi="Arial" w:cs="Arial"/>
        </w:rPr>
      </w:pPr>
      <w:r w:rsidRPr="008567C7">
        <w:rPr>
          <w:rFonts w:ascii="Arial" w:hAnsi="Arial" w:cs="Arial"/>
        </w:rPr>
        <w:t xml:space="preserve">Экономический эффект от реализованных мероприятий: </w:t>
      </w:r>
    </w:p>
    <w:p w:rsidR="00B103A0" w:rsidRPr="008567C7" w:rsidRDefault="00B103A0" w:rsidP="00B103A0">
      <w:pPr>
        <w:pStyle w:val="aa"/>
        <w:rPr>
          <w:rFonts w:ascii="Arial" w:hAnsi="Arial" w:cs="Arial"/>
        </w:rPr>
      </w:pPr>
      <w:r w:rsidRPr="008567C7">
        <w:rPr>
          <w:rFonts w:ascii="Arial" w:hAnsi="Arial" w:cs="Arial"/>
        </w:rPr>
        <w:t>- минимизация ресурсных затрат всех участников контрольной деятельности за счет дифференцирования случаев, в которых возможно направление юридическим лицам, индивидуальным предпринимателям предостережении о недопустимости нарушения обязательных требований, а не п</w:t>
      </w:r>
      <w:r w:rsidR="00FF1C59">
        <w:rPr>
          <w:rFonts w:ascii="Arial" w:hAnsi="Arial" w:cs="Arial"/>
        </w:rPr>
        <w:t>роведение внеплановой проверки.</w:t>
      </w:r>
    </w:p>
    <w:p w:rsidR="00B103A0" w:rsidRPr="008567C7" w:rsidRDefault="00B103A0" w:rsidP="00B103A0">
      <w:pPr>
        <w:pStyle w:val="aa"/>
        <w:rPr>
          <w:rFonts w:ascii="Arial" w:hAnsi="Arial" w:cs="Arial"/>
        </w:rPr>
      </w:pPr>
      <w:r w:rsidRPr="008567C7">
        <w:rPr>
          <w:rFonts w:ascii="Arial" w:hAnsi="Arial" w:cs="Arial"/>
        </w:rPr>
        <w:t xml:space="preserve">. </w:t>
      </w:r>
    </w:p>
    <w:p w:rsidR="000576D5" w:rsidRPr="008567C7" w:rsidRDefault="000576D5">
      <w:pPr>
        <w:ind w:firstLine="709"/>
        <w:jc w:val="both"/>
        <w:rPr>
          <w:rFonts w:ascii="Arial" w:hAnsi="Arial" w:cs="Arial"/>
          <w:szCs w:val="24"/>
        </w:rPr>
      </w:pPr>
    </w:p>
    <w:p w:rsidR="000576D5" w:rsidRPr="008567C7" w:rsidRDefault="000576D5">
      <w:pPr>
        <w:jc w:val="both"/>
        <w:rPr>
          <w:rFonts w:ascii="Arial" w:hAnsi="Arial" w:cs="Arial"/>
          <w:szCs w:val="24"/>
        </w:rPr>
      </w:pPr>
    </w:p>
    <w:sectPr w:rsidR="000576D5" w:rsidRPr="008567C7" w:rsidSect="008F03FF">
      <w:pgSz w:w="11908" w:h="16848"/>
      <w:pgMar w:top="1134" w:right="567" w:bottom="1134"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19C" w:rsidRDefault="0057019C">
      <w:pPr>
        <w:spacing w:line="240" w:lineRule="auto"/>
      </w:pPr>
      <w:r>
        <w:separator/>
      </w:r>
    </w:p>
  </w:endnote>
  <w:endnote w:type="continuationSeparator" w:id="0">
    <w:p w:rsidR="0057019C" w:rsidRDefault="005701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XO Thames">
    <w:altName w:val="Cambria"/>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19C" w:rsidRDefault="0057019C">
      <w:pPr>
        <w:spacing w:line="240" w:lineRule="auto"/>
      </w:pPr>
      <w:r>
        <w:separator/>
      </w:r>
    </w:p>
  </w:footnote>
  <w:footnote w:type="continuationSeparator" w:id="0">
    <w:p w:rsidR="0057019C" w:rsidRDefault="0057019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576D5"/>
    <w:rsid w:val="000576D5"/>
    <w:rsid w:val="000B1D0A"/>
    <w:rsid w:val="000C64ED"/>
    <w:rsid w:val="001074BB"/>
    <w:rsid w:val="00261970"/>
    <w:rsid w:val="0030409E"/>
    <w:rsid w:val="00314E9D"/>
    <w:rsid w:val="00374E92"/>
    <w:rsid w:val="003F407C"/>
    <w:rsid w:val="003F6B2F"/>
    <w:rsid w:val="00465189"/>
    <w:rsid w:val="004666B6"/>
    <w:rsid w:val="0048421A"/>
    <w:rsid w:val="004A2419"/>
    <w:rsid w:val="00511CAA"/>
    <w:rsid w:val="0057019C"/>
    <w:rsid w:val="005B2D3A"/>
    <w:rsid w:val="005D0FA5"/>
    <w:rsid w:val="006372A4"/>
    <w:rsid w:val="00732AB2"/>
    <w:rsid w:val="007B59AC"/>
    <w:rsid w:val="008377FA"/>
    <w:rsid w:val="008567C7"/>
    <w:rsid w:val="00862817"/>
    <w:rsid w:val="00863385"/>
    <w:rsid w:val="00875A01"/>
    <w:rsid w:val="008F03FF"/>
    <w:rsid w:val="009073DD"/>
    <w:rsid w:val="009131E7"/>
    <w:rsid w:val="00916AD9"/>
    <w:rsid w:val="00923D64"/>
    <w:rsid w:val="009A3589"/>
    <w:rsid w:val="00A632F4"/>
    <w:rsid w:val="00B103A0"/>
    <w:rsid w:val="00CF4317"/>
    <w:rsid w:val="00D52CCD"/>
    <w:rsid w:val="00D820D0"/>
    <w:rsid w:val="00DB4AA8"/>
    <w:rsid w:val="00DB69FD"/>
    <w:rsid w:val="00DB6D0C"/>
    <w:rsid w:val="00DD0E3B"/>
    <w:rsid w:val="00E209A7"/>
    <w:rsid w:val="00E27EFD"/>
    <w:rsid w:val="00E347EC"/>
    <w:rsid w:val="00EA3ACE"/>
    <w:rsid w:val="00ED1981"/>
    <w:rsid w:val="00EE23C9"/>
    <w:rsid w:val="00F26672"/>
    <w:rsid w:val="00F679EE"/>
    <w:rsid w:val="00F970CF"/>
    <w:rsid w:val="00FA1404"/>
    <w:rsid w:val="00FF1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F03FF"/>
    <w:pPr>
      <w:spacing w:line="276" w:lineRule="auto"/>
    </w:pPr>
  </w:style>
  <w:style w:type="paragraph" w:styleId="10">
    <w:name w:val="heading 1"/>
    <w:next w:val="a"/>
    <w:link w:val="11"/>
    <w:uiPriority w:val="9"/>
    <w:qFormat/>
    <w:rsid w:val="008F03FF"/>
    <w:pPr>
      <w:spacing w:before="120" w:after="120"/>
      <w:outlineLvl w:val="0"/>
    </w:pPr>
    <w:rPr>
      <w:b/>
      <w:sz w:val="32"/>
    </w:rPr>
  </w:style>
  <w:style w:type="paragraph" w:styleId="2">
    <w:name w:val="heading 2"/>
    <w:next w:val="a"/>
    <w:link w:val="20"/>
    <w:uiPriority w:val="9"/>
    <w:qFormat/>
    <w:rsid w:val="008F03FF"/>
    <w:pPr>
      <w:spacing w:before="120" w:after="120"/>
      <w:outlineLvl w:val="1"/>
    </w:pPr>
    <w:rPr>
      <w:b/>
      <w:color w:val="00A0FF"/>
      <w:sz w:val="26"/>
    </w:rPr>
  </w:style>
  <w:style w:type="paragraph" w:styleId="3">
    <w:name w:val="heading 3"/>
    <w:next w:val="a"/>
    <w:link w:val="30"/>
    <w:uiPriority w:val="9"/>
    <w:qFormat/>
    <w:rsid w:val="008F03FF"/>
    <w:pPr>
      <w:outlineLvl w:val="2"/>
    </w:pPr>
    <w:rPr>
      <w:b/>
      <w:i/>
    </w:rPr>
  </w:style>
  <w:style w:type="paragraph" w:styleId="4">
    <w:name w:val="heading 4"/>
    <w:next w:val="a"/>
    <w:link w:val="40"/>
    <w:uiPriority w:val="9"/>
    <w:qFormat/>
    <w:rsid w:val="008F03FF"/>
    <w:pPr>
      <w:spacing w:before="120" w:after="120"/>
      <w:outlineLvl w:val="3"/>
    </w:pPr>
    <w:rPr>
      <w:b/>
      <w:color w:val="595959"/>
      <w:sz w:val="26"/>
    </w:rPr>
  </w:style>
  <w:style w:type="paragraph" w:styleId="5">
    <w:name w:val="heading 5"/>
    <w:next w:val="a"/>
    <w:link w:val="50"/>
    <w:uiPriority w:val="9"/>
    <w:qFormat/>
    <w:rsid w:val="008F03FF"/>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F03FF"/>
    <w:rPr>
      <w:rFonts w:ascii="XO Thames" w:hAnsi="XO Thames"/>
      <w:sz w:val="24"/>
    </w:rPr>
  </w:style>
  <w:style w:type="paragraph" w:styleId="21">
    <w:name w:val="toc 2"/>
    <w:next w:val="a"/>
    <w:link w:val="22"/>
    <w:uiPriority w:val="39"/>
    <w:rsid w:val="008F03FF"/>
    <w:pPr>
      <w:ind w:left="200"/>
    </w:pPr>
  </w:style>
  <w:style w:type="character" w:customStyle="1" w:styleId="22">
    <w:name w:val="Оглавление 2 Знак"/>
    <w:link w:val="21"/>
    <w:rsid w:val="008F03FF"/>
  </w:style>
  <w:style w:type="paragraph" w:styleId="41">
    <w:name w:val="toc 4"/>
    <w:next w:val="a"/>
    <w:link w:val="42"/>
    <w:uiPriority w:val="39"/>
    <w:rsid w:val="008F03FF"/>
    <w:pPr>
      <w:ind w:left="600"/>
    </w:pPr>
  </w:style>
  <w:style w:type="character" w:customStyle="1" w:styleId="42">
    <w:name w:val="Оглавление 4 Знак"/>
    <w:link w:val="41"/>
    <w:rsid w:val="008F03FF"/>
  </w:style>
  <w:style w:type="paragraph" w:styleId="6">
    <w:name w:val="toc 6"/>
    <w:next w:val="a"/>
    <w:link w:val="60"/>
    <w:uiPriority w:val="39"/>
    <w:rsid w:val="008F03FF"/>
    <w:pPr>
      <w:ind w:left="1000"/>
    </w:pPr>
  </w:style>
  <w:style w:type="character" w:customStyle="1" w:styleId="60">
    <w:name w:val="Оглавление 6 Знак"/>
    <w:link w:val="6"/>
    <w:rsid w:val="008F03FF"/>
  </w:style>
  <w:style w:type="paragraph" w:styleId="7">
    <w:name w:val="toc 7"/>
    <w:next w:val="a"/>
    <w:link w:val="70"/>
    <w:uiPriority w:val="39"/>
    <w:rsid w:val="008F03FF"/>
    <w:pPr>
      <w:ind w:left="1200"/>
    </w:pPr>
  </w:style>
  <w:style w:type="character" w:customStyle="1" w:styleId="70">
    <w:name w:val="Оглавление 7 Знак"/>
    <w:link w:val="7"/>
    <w:rsid w:val="008F03FF"/>
  </w:style>
  <w:style w:type="character" w:customStyle="1" w:styleId="30">
    <w:name w:val="Заголовок 3 Знак"/>
    <w:link w:val="3"/>
    <w:rsid w:val="008F03FF"/>
    <w:rPr>
      <w:rFonts w:ascii="XO Thames" w:hAnsi="XO Thames"/>
      <w:b/>
      <w:i/>
      <w:color w:val="000000"/>
    </w:rPr>
  </w:style>
  <w:style w:type="paragraph" w:styleId="31">
    <w:name w:val="toc 3"/>
    <w:next w:val="a"/>
    <w:link w:val="32"/>
    <w:uiPriority w:val="39"/>
    <w:rsid w:val="008F03FF"/>
    <w:pPr>
      <w:ind w:left="400"/>
    </w:pPr>
  </w:style>
  <w:style w:type="character" w:customStyle="1" w:styleId="32">
    <w:name w:val="Оглавление 3 Знак"/>
    <w:link w:val="31"/>
    <w:rsid w:val="008F03FF"/>
  </w:style>
  <w:style w:type="character" w:customStyle="1" w:styleId="50">
    <w:name w:val="Заголовок 5 Знак"/>
    <w:link w:val="5"/>
    <w:rsid w:val="008F03FF"/>
    <w:rPr>
      <w:rFonts w:ascii="XO Thames" w:hAnsi="XO Thames"/>
      <w:b/>
      <w:color w:val="000000"/>
      <w:sz w:val="22"/>
    </w:rPr>
  </w:style>
  <w:style w:type="character" w:customStyle="1" w:styleId="11">
    <w:name w:val="Заголовок 1 Знак"/>
    <w:link w:val="10"/>
    <w:rsid w:val="008F03FF"/>
    <w:rPr>
      <w:rFonts w:ascii="XO Thames" w:hAnsi="XO Thames"/>
      <w:b/>
      <w:sz w:val="32"/>
    </w:rPr>
  </w:style>
  <w:style w:type="paragraph" w:customStyle="1" w:styleId="12">
    <w:name w:val="Гиперссылка1"/>
    <w:link w:val="a3"/>
    <w:rsid w:val="008F03FF"/>
    <w:rPr>
      <w:color w:val="0000FF"/>
      <w:u w:val="single"/>
    </w:rPr>
  </w:style>
  <w:style w:type="character" w:styleId="a3">
    <w:name w:val="Hyperlink"/>
    <w:link w:val="12"/>
    <w:rsid w:val="008F03FF"/>
    <w:rPr>
      <w:color w:val="0000FF"/>
      <w:u w:val="single"/>
    </w:rPr>
  </w:style>
  <w:style w:type="paragraph" w:customStyle="1" w:styleId="Footnote">
    <w:name w:val="Footnote"/>
    <w:link w:val="Footnote0"/>
    <w:rsid w:val="008F03FF"/>
    <w:rPr>
      <w:sz w:val="22"/>
    </w:rPr>
  </w:style>
  <w:style w:type="character" w:customStyle="1" w:styleId="Footnote0">
    <w:name w:val="Footnote"/>
    <w:link w:val="Footnote"/>
    <w:rsid w:val="008F03FF"/>
    <w:rPr>
      <w:rFonts w:ascii="XO Thames" w:hAnsi="XO Thames"/>
      <w:sz w:val="22"/>
    </w:rPr>
  </w:style>
  <w:style w:type="paragraph" w:styleId="13">
    <w:name w:val="toc 1"/>
    <w:next w:val="a"/>
    <w:link w:val="14"/>
    <w:uiPriority w:val="39"/>
    <w:rsid w:val="008F03FF"/>
    <w:rPr>
      <w:b/>
    </w:rPr>
  </w:style>
  <w:style w:type="character" w:customStyle="1" w:styleId="14">
    <w:name w:val="Оглавление 1 Знак"/>
    <w:link w:val="13"/>
    <w:rsid w:val="008F03FF"/>
    <w:rPr>
      <w:rFonts w:ascii="XO Thames" w:hAnsi="XO Thames"/>
      <w:b/>
    </w:rPr>
  </w:style>
  <w:style w:type="paragraph" w:customStyle="1" w:styleId="HeaderandFooter">
    <w:name w:val="Header and Footer"/>
    <w:link w:val="HeaderandFooter0"/>
    <w:rsid w:val="008F03FF"/>
    <w:pPr>
      <w:spacing w:line="360" w:lineRule="auto"/>
    </w:pPr>
    <w:rPr>
      <w:sz w:val="20"/>
    </w:rPr>
  </w:style>
  <w:style w:type="character" w:customStyle="1" w:styleId="HeaderandFooter0">
    <w:name w:val="Header and Footer"/>
    <w:link w:val="HeaderandFooter"/>
    <w:rsid w:val="008F03FF"/>
    <w:rPr>
      <w:rFonts w:ascii="XO Thames" w:hAnsi="XO Thames"/>
      <w:sz w:val="20"/>
    </w:rPr>
  </w:style>
  <w:style w:type="paragraph" w:styleId="9">
    <w:name w:val="toc 9"/>
    <w:next w:val="a"/>
    <w:link w:val="90"/>
    <w:uiPriority w:val="39"/>
    <w:rsid w:val="008F03FF"/>
    <w:pPr>
      <w:ind w:left="1600"/>
    </w:pPr>
  </w:style>
  <w:style w:type="character" w:customStyle="1" w:styleId="90">
    <w:name w:val="Оглавление 9 Знак"/>
    <w:link w:val="9"/>
    <w:rsid w:val="008F03FF"/>
  </w:style>
  <w:style w:type="paragraph" w:styleId="8">
    <w:name w:val="toc 8"/>
    <w:next w:val="a"/>
    <w:link w:val="80"/>
    <w:uiPriority w:val="39"/>
    <w:rsid w:val="008F03FF"/>
    <w:pPr>
      <w:ind w:left="1400"/>
    </w:pPr>
  </w:style>
  <w:style w:type="character" w:customStyle="1" w:styleId="80">
    <w:name w:val="Оглавление 8 Знак"/>
    <w:link w:val="8"/>
    <w:rsid w:val="008F03FF"/>
  </w:style>
  <w:style w:type="paragraph" w:styleId="51">
    <w:name w:val="toc 5"/>
    <w:next w:val="a"/>
    <w:link w:val="52"/>
    <w:uiPriority w:val="39"/>
    <w:rsid w:val="008F03FF"/>
    <w:pPr>
      <w:ind w:left="800"/>
    </w:pPr>
  </w:style>
  <w:style w:type="character" w:customStyle="1" w:styleId="52">
    <w:name w:val="Оглавление 5 Знак"/>
    <w:link w:val="51"/>
    <w:rsid w:val="008F03FF"/>
  </w:style>
  <w:style w:type="paragraph" w:styleId="a4">
    <w:name w:val="Subtitle"/>
    <w:next w:val="a"/>
    <w:link w:val="a5"/>
    <w:uiPriority w:val="11"/>
    <w:qFormat/>
    <w:rsid w:val="008F03FF"/>
    <w:rPr>
      <w:i/>
      <w:color w:val="616161"/>
    </w:rPr>
  </w:style>
  <w:style w:type="character" w:customStyle="1" w:styleId="a5">
    <w:name w:val="Подзаголовок Знак"/>
    <w:link w:val="a4"/>
    <w:rsid w:val="008F03FF"/>
    <w:rPr>
      <w:rFonts w:ascii="XO Thames" w:hAnsi="XO Thames"/>
      <w:i/>
      <w:color w:val="616161"/>
      <w:sz w:val="24"/>
    </w:rPr>
  </w:style>
  <w:style w:type="paragraph" w:customStyle="1" w:styleId="toc10">
    <w:name w:val="toc 10"/>
    <w:next w:val="a"/>
    <w:link w:val="toc100"/>
    <w:uiPriority w:val="39"/>
    <w:rsid w:val="008F03FF"/>
    <w:pPr>
      <w:ind w:left="1800"/>
    </w:pPr>
  </w:style>
  <w:style w:type="character" w:customStyle="1" w:styleId="toc100">
    <w:name w:val="toc 10"/>
    <w:link w:val="toc10"/>
    <w:rsid w:val="008F03FF"/>
  </w:style>
  <w:style w:type="paragraph" w:styleId="a6">
    <w:name w:val="Title"/>
    <w:next w:val="a"/>
    <w:link w:val="a7"/>
    <w:uiPriority w:val="10"/>
    <w:qFormat/>
    <w:rsid w:val="008F03FF"/>
    <w:rPr>
      <w:b/>
      <w:sz w:val="52"/>
    </w:rPr>
  </w:style>
  <w:style w:type="character" w:customStyle="1" w:styleId="a7">
    <w:name w:val="Название Знак"/>
    <w:link w:val="a6"/>
    <w:rsid w:val="008F03FF"/>
    <w:rPr>
      <w:rFonts w:ascii="XO Thames" w:hAnsi="XO Thames"/>
      <w:b/>
      <w:sz w:val="52"/>
    </w:rPr>
  </w:style>
  <w:style w:type="character" w:customStyle="1" w:styleId="40">
    <w:name w:val="Заголовок 4 Знак"/>
    <w:link w:val="4"/>
    <w:rsid w:val="008F03FF"/>
    <w:rPr>
      <w:rFonts w:ascii="XO Thames" w:hAnsi="XO Thames"/>
      <w:b/>
      <w:color w:val="595959"/>
      <w:sz w:val="26"/>
    </w:rPr>
  </w:style>
  <w:style w:type="character" w:customStyle="1" w:styleId="20">
    <w:name w:val="Заголовок 2 Знак"/>
    <w:link w:val="2"/>
    <w:rsid w:val="008F03FF"/>
    <w:rPr>
      <w:rFonts w:ascii="XO Thames" w:hAnsi="XO Thames"/>
      <w:b/>
      <w:color w:val="00A0FF"/>
      <w:sz w:val="26"/>
    </w:rPr>
  </w:style>
  <w:style w:type="paragraph" w:customStyle="1" w:styleId="ConsPlusNonformat">
    <w:name w:val="ConsPlusNonformat"/>
    <w:uiPriority w:val="99"/>
    <w:rsid w:val="00F970CF"/>
    <w:pPr>
      <w:autoSpaceDE w:val="0"/>
      <w:autoSpaceDN w:val="0"/>
      <w:adjustRightInd w:val="0"/>
    </w:pPr>
    <w:rPr>
      <w:rFonts w:ascii="Courier New" w:hAnsi="Courier New" w:cs="Courier New"/>
      <w:color w:val="auto"/>
      <w:sz w:val="20"/>
    </w:rPr>
  </w:style>
  <w:style w:type="paragraph" w:customStyle="1" w:styleId="23">
    <w:name w:val="Знак Знак2 Знак"/>
    <w:basedOn w:val="a"/>
    <w:rsid w:val="00F970CF"/>
    <w:pPr>
      <w:spacing w:before="100" w:beforeAutospacing="1" w:after="100" w:afterAutospacing="1" w:line="240" w:lineRule="auto"/>
    </w:pPr>
    <w:rPr>
      <w:rFonts w:ascii="Tahoma" w:hAnsi="Tahoma" w:cs="Tahoma"/>
      <w:color w:val="auto"/>
      <w:sz w:val="20"/>
      <w:lang w:val="en-US" w:eastAsia="en-US"/>
    </w:rPr>
  </w:style>
  <w:style w:type="paragraph" w:styleId="a8">
    <w:name w:val="Balloon Text"/>
    <w:basedOn w:val="a"/>
    <w:link w:val="a9"/>
    <w:uiPriority w:val="99"/>
    <w:semiHidden/>
    <w:unhideWhenUsed/>
    <w:rsid w:val="00F970CF"/>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70CF"/>
    <w:rPr>
      <w:rFonts w:ascii="Tahoma" w:hAnsi="Tahoma" w:cs="Tahoma"/>
      <w:sz w:val="16"/>
      <w:szCs w:val="16"/>
    </w:rPr>
  </w:style>
  <w:style w:type="paragraph" w:styleId="aa">
    <w:name w:val="Normal (Web)"/>
    <w:basedOn w:val="a"/>
    <w:uiPriority w:val="99"/>
    <w:unhideWhenUsed/>
    <w:rsid w:val="00B103A0"/>
    <w:pPr>
      <w:spacing w:before="100" w:beforeAutospacing="1" w:after="100" w:afterAutospacing="1" w:line="240" w:lineRule="auto"/>
    </w:pPr>
    <w:rPr>
      <w:rFonts w:ascii="Times New Roman" w:hAnsi="Times New Roman"/>
      <w:color w:val="auto"/>
      <w:szCs w:val="24"/>
    </w:rPr>
  </w:style>
  <w:style w:type="paragraph" w:styleId="ab">
    <w:name w:val="List Paragraph"/>
    <w:basedOn w:val="a"/>
    <w:link w:val="ac"/>
    <w:qFormat/>
    <w:rsid w:val="00E347EC"/>
    <w:pPr>
      <w:ind w:left="720"/>
      <w:contextualSpacing/>
    </w:pPr>
  </w:style>
  <w:style w:type="paragraph" w:customStyle="1" w:styleId="ConsPlusNormal">
    <w:name w:val="ConsPlusNormal"/>
    <w:link w:val="ConsPlusNormal1"/>
    <w:rsid w:val="00E209A7"/>
    <w:pPr>
      <w:widowControl w:val="0"/>
      <w:ind w:firstLine="720"/>
    </w:pPr>
    <w:rPr>
      <w:rFonts w:ascii="Times New Roman" w:hAnsi="Times New Roman"/>
      <w:color w:val="auto"/>
      <w:szCs w:val="22"/>
      <w:lang w:eastAsia="zh-TW"/>
    </w:rPr>
  </w:style>
  <w:style w:type="character" w:customStyle="1" w:styleId="ConsPlusNormal1">
    <w:name w:val="ConsPlusNormal1"/>
    <w:link w:val="ConsPlusNormal"/>
    <w:locked/>
    <w:rsid w:val="00E209A7"/>
    <w:rPr>
      <w:rFonts w:ascii="Times New Roman" w:hAnsi="Times New Roman"/>
      <w:color w:val="auto"/>
      <w:szCs w:val="22"/>
      <w:lang w:eastAsia="zh-TW"/>
    </w:rPr>
  </w:style>
  <w:style w:type="character" w:customStyle="1" w:styleId="ac">
    <w:name w:val="Абзац списка Знак"/>
    <w:link w:val="ab"/>
    <w:locked/>
    <w:rsid w:val="00E209A7"/>
  </w:style>
  <w:style w:type="paragraph" w:styleId="ad">
    <w:name w:val="No Spacing"/>
    <w:uiPriority w:val="1"/>
    <w:qFormat/>
    <w:rsid w:val="009131E7"/>
    <w:rPr>
      <w:rFonts w:ascii="Calibri" w:eastAsia="Calibri" w:hAnsi="Calibri"/>
      <w:color w:val="auto"/>
      <w:sz w:val="22"/>
      <w:szCs w:val="22"/>
      <w:lang w:eastAsia="en-US"/>
    </w:rPr>
  </w:style>
</w:styles>
</file>

<file path=word/webSettings.xml><?xml version="1.0" encoding="utf-8"?>
<w:webSettings xmlns:r="http://schemas.openxmlformats.org/officeDocument/2006/relationships" xmlns:w="http://schemas.openxmlformats.org/wordprocessingml/2006/main">
  <w:divs>
    <w:div w:id="482966990">
      <w:bodyDiv w:val="1"/>
      <w:marLeft w:val="0"/>
      <w:marRight w:val="0"/>
      <w:marTop w:val="0"/>
      <w:marBottom w:val="0"/>
      <w:divBdr>
        <w:top w:val="none" w:sz="0" w:space="0" w:color="auto"/>
        <w:left w:val="none" w:sz="0" w:space="0" w:color="auto"/>
        <w:bottom w:val="none" w:sz="0" w:space="0" w:color="auto"/>
        <w:right w:val="none" w:sz="0" w:space="0" w:color="auto"/>
      </w:divBdr>
    </w:div>
    <w:div w:id="782111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14CAB-E7AB-4D25-B96A-A05E093E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1877</Words>
  <Characters>10699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Нагавское</dc:creator>
  <cp:lastModifiedBy>Admin</cp:lastModifiedBy>
  <cp:revision>2</cp:revision>
  <cp:lastPrinted>2023-11-29T08:12:00Z</cp:lastPrinted>
  <dcterms:created xsi:type="dcterms:W3CDTF">2025-10-31T07:43:00Z</dcterms:created>
  <dcterms:modified xsi:type="dcterms:W3CDTF">2025-10-31T07:43:00Z</dcterms:modified>
</cp:coreProperties>
</file>